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993" w:rsidRDefault="007C4993" w:rsidP="00182B3F">
      <w:pPr>
        <w:keepNext/>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27.35pt;width:38.55pt;height:48.15pt;z-index:251658240">
            <v:imagedata r:id="rId7" o:title=""/>
            <w10:anchorlock/>
          </v:shape>
        </w:pict>
      </w:r>
    </w:p>
    <w:p w:rsidR="007C4993" w:rsidRPr="00661359" w:rsidRDefault="007C4993" w:rsidP="00182B3F">
      <w:pPr>
        <w:keepNext/>
        <w:jc w:val="center"/>
        <w:rPr>
          <w:sz w:val="16"/>
          <w:szCs w:val="16"/>
        </w:rPr>
      </w:pPr>
    </w:p>
    <w:p w:rsidR="007C4993" w:rsidRPr="00C21107" w:rsidRDefault="007C4993" w:rsidP="00182B3F">
      <w:pPr>
        <w:pStyle w:val="Heading9"/>
        <w:tabs>
          <w:tab w:val="left" w:pos="0"/>
        </w:tabs>
        <w:jc w:val="center"/>
        <w:rPr>
          <w:rFonts w:ascii="Times New Roman" w:hAnsi="Times New Roman" w:cs="Times New Roman"/>
          <w:b/>
          <w:bCs/>
          <w:sz w:val="28"/>
          <w:szCs w:val="28"/>
        </w:rPr>
      </w:pPr>
      <w:r w:rsidRPr="00C21107">
        <w:rPr>
          <w:rFonts w:ascii="Times New Roman" w:hAnsi="Times New Roman" w:cs="Times New Roman"/>
          <w:b/>
          <w:bCs/>
          <w:sz w:val="28"/>
          <w:szCs w:val="28"/>
        </w:rPr>
        <w:t>АДМИ</w:t>
      </w:r>
      <w:r>
        <w:rPr>
          <w:rFonts w:ascii="Times New Roman" w:hAnsi="Times New Roman" w:cs="Times New Roman"/>
          <w:b/>
          <w:bCs/>
          <w:sz w:val="28"/>
          <w:szCs w:val="28"/>
        </w:rPr>
        <w:t>Н</w:t>
      </w:r>
      <w:r w:rsidRPr="00C21107">
        <w:rPr>
          <w:rFonts w:ascii="Times New Roman" w:hAnsi="Times New Roman" w:cs="Times New Roman"/>
          <w:b/>
          <w:bCs/>
          <w:sz w:val="28"/>
          <w:szCs w:val="28"/>
        </w:rPr>
        <w:t xml:space="preserve">ИСТРАЦИЯ </w:t>
      </w:r>
      <w:r>
        <w:rPr>
          <w:rFonts w:ascii="Times New Roman" w:hAnsi="Times New Roman" w:cs="Times New Roman"/>
          <w:b/>
          <w:bCs/>
          <w:sz w:val="28"/>
          <w:szCs w:val="28"/>
        </w:rPr>
        <w:t>НОВОПОЛЯНСКОГО</w:t>
      </w:r>
      <w:r w:rsidRPr="00C21107">
        <w:rPr>
          <w:rFonts w:ascii="Times New Roman" w:hAnsi="Times New Roman" w:cs="Times New Roman"/>
          <w:b/>
          <w:bCs/>
          <w:sz w:val="28"/>
          <w:szCs w:val="28"/>
        </w:rPr>
        <w:t xml:space="preserve"> СЕЛЬСКОГО  ПОСЕЛЕНИЯ</w:t>
      </w:r>
    </w:p>
    <w:p w:rsidR="007C4993" w:rsidRPr="00C21107" w:rsidRDefault="007C4993" w:rsidP="00182B3F">
      <w:pPr>
        <w:rPr>
          <w:szCs w:val="28"/>
        </w:rPr>
      </w:pPr>
      <w:r w:rsidRPr="00C21107">
        <w:rPr>
          <w:b/>
          <w:bCs/>
          <w:szCs w:val="28"/>
        </w:rPr>
        <w:t xml:space="preserve">                                      АПШЕРОНСКОГО РАЙОНА</w:t>
      </w:r>
      <w:r w:rsidRPr="00C21107">
        <w:rPr>
          <w:szCs w:val="28"/>
        </w:rPr>
        <w:t xml:space="preserve"> </w:t>
      </w:r>
    </w:p>
    <w:p w:rsidR="007C4993" w:rsidRPr="00C21107" w:rsidRDefault="007C4993" w:rsidP="00182B3F">
      <w:pPr>
        <w:rPr>
          <w:szCs w:val="28"/>
        </w:rPr>
      </w:pPr>
      <w:r w:rsidRPr="00C21107">
        <w:rPr>
          <w:szCs w:val="28"/>
        </w:rPr>
        <w:t xml:space="preserve">              </w:t>
      </w:r>
    </w:p>
    <w:p w:rsidR="007C4993" w:rsidRDefault="007C4993" w:rsidP="00182B3F">
      <w:pPr>
        <w:jc w:val="center"/>
        <w:rPr>
          <w:b/>
          <w:sz w:val="32"/>
          <w:szCs w:val="32"/>
        </w:rPr>
      </w:pPr>
      <w:r>
        <w:rPr>
          <w:b/>
          <w:sz w:val="32"/>
          <w:szCs w:val="32"/>
        </w:rPr>
        <w:t>ПОСТАНОВЛЕНИЕ</w:t>
      </w:r>
    </w:p>
    <w:p w:rsidR="007C4993" w:rsidRDefault="007C4993" w:rsidP="00182B3F">
      <w:pPr>
        <w:jc w:val="center"/>
        <w:rPr>
          <w:b/>
        </w:rPr>
      </w:pPr>
    </w:p>
    <w:p w:rsidR="007C4993" w:rsidRPr="00B60AC5" w:rsidRDefault="007C4993" w:rsidP="00A9230F">
      <w:pPr>
        <w:ind w:firstLine="0"/>
        <w:rPr>
          <w:szCs w:val="28"/>
        </w:rPr>
      </w:pPr>
      <w:r>
        <w:rPr>
          <w:szCs w:val="28"/>
        </w:rPr>
        <w:t xml:space="preserve">   от 21.04.2022 года</w:t>
      </w:r>
      <w:r w:rsidRPr="00B60AC5">
        <w:rPr>
          <w:szCs w:val="28"/>
        </w:rPr>
        <w:t xml:space="preserve">                                                                             </w:t>
      </w:r>
      <w:r>
        <w:rPr>
          <w:szCs w:val="28"/>
        </w:rPr>
        <w:t xml:space="preserve">  </w:t>
      </w:r>
      <w:r w:rsidRPr="00B60AC5">
        <w:rPr>
          <w:szCs w:val="28"/>
        </w:rPr>
        <w:t xml:space="preserve">  </w:t>
      </w:r>
      <w:r>
        <w:rPr>
          <w:szCs w:val="28"/>
        </w:rPr>
        <w:t xml:space="preserve">        № 29</w:t>
      </w:r>
    </w:p>
    <w:p w:rsidR="007C4993" w:rsidRPr="00B60AC5" w:rsidRDefault="007C4993" w:rsidP="00182B3F">
      <w:pPr>
        <w:jc w:val="center"/>
        <w:rPr>
          <w:sz w:val="26"/>
          <w:szCs w:val="26"/>
        </w:rPr>
      </w:pPr>
      <w:r w:rsidRPr="00B60AC5">
        <w:rPr>
          <w:sz w:val="26"/>
          <w:szCs w:val="26"/>
        </w:rPr>
        <w:t>пос. Новые Поляны</w:t>
      </w:r>
    </w:p>
    <w:p w:rsidR="007C4993" w:rsidRDefault="007C4993" w:rsidP="00182B3F">
      <w:pPr>
        <w:jc w:val="center"/>
        <w:rPr>
          <w:b/>
        </w:rPr>
      </w:pPr>
    </w:p>
    <w:p w:rsidR="007C4993" w:rsidRDefault="007C4993" w:rsidP="00182B3F">
      <w:pPr>
        <w:pStyle w:val="ConsTitle"/>
        <w:tabs>
          <w:tab w:val="left" w:pos="2880"/>
        </w:tabs>
        <w:ind w:right="0"/>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Порядка </w:t>
      </w:r>
      <w:r w:rsidRPr="0011642D">
        <w:rPr>
          <w:rFonts w:ascii="Times New Roman" w:hAnsi="Times New Roman" w:cs="Times New Roman"/>
          <w:sz w:val="28"/>
          <w:szCs w:val="28"/>
        </w:rPr>
        <w:t xml:space="preserve">составления и ведения </w:t>
      </w:r>
      <w:r>
        <w:rPr>
          <w:rFonts w:ascii="Times New Roman" w:hAnsi="Times New Roman" w:cs="Times New Roman"/>
          <w:sz w:val="28"/>
          <w:szCs w:val="28"/>
        </w:rPr>
        <w:t>сводной</w:t>
      </w:r>
    </w:p>
    <w:p w:rsidR="007C4993" w:rsidRDefault="007C4993" w:rsidP="00182B3F">
      <w:pPr>
        <w:pStyle w:val="ConsTitle"/>
        <w:tabs>
          <w:tab w:val="left" w:pos="2880"/>
        </w:tabs>
        <w:ind w:right="0"/>
        <w:jc w:val="center"/>
        <w:rPr>
          <w:rFonts w:ascii="Times New Roman" w:hAnsi="Times New Roman" w:cs="Times New Roman"/>
          <w:sz w:val="28"/>
          <w:szCs w:val="28"/>
        </w:rPr>
      </w:pPr>
      <w:r w:rsidRPr="0011642D">
        <w:rPr>
          <w:rFonts w:ascii="Times New Roman" w:hAnsi="Times New Roman" w:cs="Times New Roman"/>
          <w:sz w:val="28"/>
          <w:szCs w:val="28"/>
        </w:rPr>
        <w:t>бюджетной росписи и бюджетн</w:t>
      </w:r>
      <w:r>
        <w:rPr>
          <w:rFonts w:ascii="Times New Roman" w:hAnsi="Times New Roman" w:cs="Times New Roman"/>
          <w:sz w:val="28"/>
          <w:szCs w:val="28"/>
        </w:rPr>
        <w:t>ых</w:t>
      </w:r>
      <w:r w:rsidRPr="0011642D">
        <w:rPr>
          <w:rFonts w:ascii="Times New Roman" w:hAnsi="Times New Roman" w:cs="Times New Roman"/>
          <w:sz w:val="28"/>
          <w:szCs w:val="28"/>
        </w:rPr>
        <w:t xml:space="preserve"> роспис</w:t>
      </w:r>
      <w:r>
        <w:rPr>
          <w:rFonts w:ascii="Times New Roman" w:hAnsi="Times New Roman" w:cs="Times New Roman"/>
          <w:sz w:val="28"/>
          <w:szCs w:val="28"/>
        </w:rPr>
        <w:t>ей главных распорядителей</w:t>
      </w:r>
    </w:p>
    <w:p w:rsidR="007C4993" w:rsidRDefault="007C4993" w:rsidP="00182B3F">
      <w:pPr>
        <w:pStyle w:val="ConsTitle"/>
        <w:tabs>
          <w:tab w:val="left" w:pos="2880"/>
        </w:tabs>
        <w:ind w:right="0"/>
        <w:jc w:val="center"/>
        <w:rPr>
          <w:rFonts w:ascii="Times New Roman" w:hAnsi="Times New Roman" w:cs="Times New Roman"/>
          <w:sz w:val="28"/>
          <w:szCs w:val="28"/>
        </w:rPr>
      </w:pPr>
      <w:r w:rsidRPr="0011642D">
        <w:rPr>
          <w:rFonts w:ascii="Times New Roman" w:hAnsi="Times New Roman" w:cs="Times New Roman"/>
          <w:sz w:val="28"/>
          <w:szCs w:val="28"/>
        </w:rPr>
        <w:t xml:space="preserve"> средств бюджета </w:t>
      </w:r>
      <w:r>
        <w:rPr>
          <w:rFonts w:ascii="Times New Roman" w:hAnsi="Times New Roman" w:cs="Times New Roman"/>
          <w:sz w:val="28"/>
          <w:szCs w:val="28"/>
        </w:rPr>
        <w:t xml:space="preserve">Новополянского сельского поселения Апшеронского района </w:t>
      </w:r>
      <w:r w:rsidRPr="0011642D">
        <w:rPr>
          <w:rFonts w:ascii="Times New Roman" w:hAnsi="Times New Roman" w:cs="Times New Roman"/>
          <w:sz w:val="28"/>
          <w:szCs w:val="28"/>
        </w:rPr>
        <w:t>(главн</w:t>
      </w:r>
      <w:r>
        <w:rPr>
          <w:rFonts w:ascii="Times New Roman" w:hAnsi="Times New Roman" w:cs="Times New Roman"/>
          <w:sz w:val="28"/>
          <w:szCs w:val="28"/>
        </w:rPr>
        <w:t>ых</w:t>
      </w:r>
      <w:r w:rsidRPr="0011642D">
        <w:rPr>
          <w:rFonts w:ascii="Times New Roman" w:hAnsi="Times New Roman" w:cs="Times New Roman"/>
          <w:sz w:val="28"/>
          <w:szCs w:val="28"/>
        </w:rPr>
        <w:t xml:space="preserve"> администратор</w:t>
      </w:r>
      <w:r>
        <w:rPr>
          <w:rFonts w:ascii="Times New Roman" w:hAnsi="Times New Roman" w:cs="Times New Roman"/>
          <w:sz w:val="28"/>
          <w:szCs w:val="28"/>
        </w:rPr>
        <w:t>ов</w:t>
      </w:r>
      <w:r w:rsidRPr="0011642D">
        <w:rPr>
          <w:rFonts w:ascii="Times New Roman" w:hAnsi="Times New Roman" w:cs="Times New Roman"/>
          <w:sz w:val="28"/>
          <w:szCs w:val="28"/>
        </w:rPr>
        <w:t xml:space="preserve"> источников </w:t>
      </w:r>
      <w:r>
        <w:rPr>
          <w:rFonts w:ascii="Times New Roman" w:hAnsi="Times New Roman" w:cs="Times New Roman"/>
          <w:sz w:val="28"/>
          <w:szCs w:val="28"/>
        </w:rPr>
        <w:t>ф</w:t>
      </w:r>
      <w:r w:rsidRPr="0011642D">
        <w:rPr>
          <w:rFonts w:ascii="Times New Roman" w:hAnsi="Times New Roman" w:cs="Times New Roman"/>
          <w:sz w:val="28"/>
          <w:szCs w:val="28"/>
        </w:rPr>
        <w:t xml:space="preserve">инансирования </w:t>
      </w:r>
    </w:p>
    <w:p w:rsidR="007C4993" w:rsidRPr="009E17B0" w:rsidRDefault="007C4993" w:rsidP="00182B3F">
      <w:pPr>
        <w:pStyle w:val="ConsTitle"/>
        <w:widowControl/>
        <w:ind w:right="0"/>
        <w:jc w:val="center"/>
        <w:rPr>
          <w:b w:val="0"/>
          <w:sz w:val="20"/>
          <w:szCs w:val="20"/>
        </w:rPr>
      </w:pPr>
      <w:r w:rsidRPr="0011642D">
        <w:rPr>
          <w:rFonts w:ascii="Times New Roman" w:hAnsi="Times New Roman" w:cs="Times New Roman"/>
          <w:sz w:val="28"/>
          <w:szCs w:val="28"/>
        </w:rPr>
        <w:t xml:space="preserve">дефицита </w:t>
      </w:r>
      <w:r w:rsidRPr="002A6DCC">
        <w:rPr>
          <w:rFonts w:ascii="Times New Roman" w:hAnsi="Times New Roman" w:cs="Times New Roman"/>
          <w:sz w:val="28"/>
          <w:szCs w:val="28"/>
        </w:rPr>
        <w:t>бюджета поселения)</w:t>
      </w:r>
      <w:r>
        <w:rPr>
          <w:sz w:val="20"/>
          <w:szCs w:val="20"/>
        </w:rPr>
        <w:t xml:space="preserve">                                              </w:t>
      </w:r>
    </w:p>
    <w:p w:rsidR="007C4993" w:rsidRDefault="007C4993" w:rsidP="00182B3F">
      <w:pPr>
        <w:pStyle w:val="ConsNormal"/>
        <w:widowControl/>
        <w:ind w:right="0" w:firstLine="851"/>
        <w:jc w:val="both"/>
        <w:rPr>
          <w:rFonts w:ascii="Times New Roman" w:hAnsi="Times New Roman" w:cs="Times New Roman"/>
          <w:sz w:val="28"/>
          <w:szCs w:val="28"/>
        </w:rPr>
      </w:pPr>
    </w:p>
    <w:p w:rsidR="007C4993" w:rsidRPr="0056024F" w:rsidRDefault="007C4993" w:rsidP="00ED6F6B">
      <w:pPr>
        <w:pStyle w:val="ConsNormal"/>
        <w:widowControl/>
        <w:tabs>
          <w:tab w:val="left" w:pos="851"/>
        </w:tabs>
        <w:ind w:right="0" w:firstLine="0"/>
        <w:jc w:val="both"/>
        <w:rPr>
          <w:rFonts w:ascii="Times New Roman" w:hAnsi="Times New Roman" w:cs="Times New Roman"/>
          <w:sz w:val="28"/>
          <w:szCs w:val="28"/>
        </w:rPr>
      </w:pPr>
      <w:r w:rsidRPr="00A056C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056CA">
        <w:rPr>
          <w:rFonts w:ascii="Times New Roman" w:hAnsi="Times New Roman" w:cs="Times New Roman"/>
          <w:sz w:val="28"/>
          <w:szCs w:val="28"/>
        </w:rPr>
        <w:t xml:space="preserve"> В целях </w:t>
      </w:r>
      <w:r>
        <w:rPr>
          <w:rFonts w:ascii="Times New Roman" w:hAnsi="Times New Roman" w:cs="Times New Roman"/>
          <w:sz w:val="28"/>
          <w:szCs w:val="28"/>
        </w:rPr>
        <w:t>организации исполнения бюджета</w:t>
      </w:r>
      <w:r w:rsidRPr="004C2C2E">
        <w:rPr>
          <w:rFonts w:ascii="Times New Roman" w:hAnsi="Times New Roman" w:cs="Times New Roman"/>
          <w:sz w:val="28"/>
          <w:szCs w:val="28"/>
        </w:rPr>
        <w:t xml:space="preserve"> </w:t>
      </w:r>
      <w:r>
        <w:rPr>
          <w:rFonts w:ascii="Times New Roman" w:hAnsi="Times New Roman" w:cs="Times New Roman"/>
          <w:sz w:val="28"/>
          <w:szCs w:val="28"/>
        </w:rPr>
        <w:t xml:space="preserve">Новополянского сельского </w:t>
      </w:r>
      <w:r w:rsidRPr="004C2C2E">
        <w:rPr>
          <w:rFonts w:ascii="Times New Roman" w:hAnsi="Times New Roman" w:cs="Times New Roman"/>
          <w:sz w:val="28"/>
          <w:szCs w:val="28"/>
        </w:rPr>
        <w:t xml:space="preserve">поселения Апшеронского района </w:t>
      </w:r>
      <w:r>
        <w:rPr>
          <w:rFonts w:ascii="Times New Roman" w:hAnsi="Times New Roman" w:cs="Times New Roman"/>
          <w:sz w:val="28"/>
          <w:szCs w:val="28"/>
        </w:rPr>
        <w:t>по расходам и источникам</w:t>
      </w:r>
      <w:r w:rsidRPr="004C2C2E">
        <w:rPr>
          <w:rFonts w:ascii="Times New Roman" w:hAnsi="Times New Roman" w:cs="Times New Roman"/>
          <w:sz w:val="28"/>
          <w:szCs w:val="28"/>
        </w:rPr>
        <w:t xml:space="preserve"> финансирования дефицита бюджета</w:t>
      </w:r>
      <w:r>
        <w:rPr>
          <w:rFonts w:ascii="Times New Roman" w:hAnsi="Times New Roman" w:cs="Times New Roman"/>
          <w:sz w:val="28"/>
          <w:szCs w:val="28"/>
        </w:rPr>
        <w:t xml:space="preserve"> </w:t>
      </w:r>
      <w:r w:rsidRPr="005C2AD7">
        <w:rPr>
          <w:rFonts w:ascii="Times New Roman" w:hAnsi="Times New Roman" w:cs="Times New Roman"/>
          <w:sz w:val="28"/>
          <w:szCs w:val="28"/>
        </w:rPr>
        <w:t>поселения</w:t>
      </w:r>
      <w:r>
        <w:rPr>
          <w:rFonts w:ascii="Times New Roman" w:hAnsi="Times New Roman" w:cs="Times New Roman"/>
          <w:sz w:val="28"/>
          <w:szCs w:val="28"/>
        </w:rPr>
        <w:t xml:space="preserve"> в части выбытия средств, п о с т а н о в л я ю</w:t>
      </w:r>
      <w:r w:rsidRPr="0056024F">
        <w:rPr>
          <w:rFonts w:ascii="Times New Roman" w:hAnsi="Times New Roman" w:cs="Times New Roman"/>
          <w:sz w:val="28"/>
          <w:szCs w:val="28"/>
        </w:rPr>
        <w:t>:</w:t>
      </w:r>
    </w:p>
    <w:p w:rsidR="007C4993" w:rsidRPr="005C2AD7" w:rsidRDefault="007C4993" w:rsidP="00182B3F">
      <w:pPr>
        <w:pStyle w:val="ConsNormal"/>
        <w:widowControl/>
        <w:tabs>
          <w:tab w:val="left" w:pos="851"/>
        </w:tabs>
        <w:ind w:right="0" w:firstLine="0"/>
        <w:jc w:val="both"/>
        <w:rPr>
          <w:rFonts w:ascii="Times New Roman" w:hAnsi="Times New Roman" w:cs="Times New Roman"/>
          <w:sz w:val="18"/>
          <w:szCs w:val="18"/>
        </w:rPr>
      </w:pPr>
      <w:r>
        <w:rPr>
          <w:rFonts w:ascii="Times New Roman" w:hAnsi="Times New Roman" w:cs="Times New Roman"/>
          <w:sz w:val="28"/>
          <w:szCs w:val="28"/>
        </w:rPr>
        <w:t xml:space="preserve">         1</w:t>
      </w:r>
      <w:r w:rsidRPr="00882E34">
        <w:rPr>
          <w:rFonts w:ascii="Times New Roman" w:hAnsi="Times New Roman" w:cs="Times New Roman"/>
          <w:sz w:val="28"/>
          <w:szCs w:val="28"/>
        </w:rPr>
        <w:t xml:space="preserve">. </w:t>
      </w:r>
      <w:r w:rsidRPr="004C2C2E">
        <w:rPr>
          <w:rFonts w:ascii="Times New Roman" w:hAnsi="Times New Roman" w:cs="Times New Roman"/>
          <w:sz w:val="28"/>
          <w:szCs w:val="28"/>
        </w:rPr>
        <w:t>Утвердить Порядок составления и ведения сводной бюджетной росписи и бюджетн</w:t>
      </w:r>
      <w:r>
        <w:rPr>
          <w:rFonts w:ascii="Times New Roman" w:hAnsi="Times New Roman" w:cs="Times New Roman"/>
          <w:sz w:val="28"/>
          <w:szCs w:val="28"/>
        </w:rPr>
        <w:t>ых</w:t>
      </w:r>
      <w:r w:rsidRPr="004C2C2E">
        <w:rPr>
          <w:rFonts w:ascii="Times New Roman" w:hAnsi="Times New Roman" w:cs="Times New Roman"/>
          <w:sz w:val="28"/>
          <w:szCs w:val="28"/>
        </w:rPr>
        <w:t xml:space="preserve"> роспис</w:t>
      </w:r>
      <w:r>
        <w:rPr>
          <w:rFonts w:ascii="Times New Roman" w:hAnsi="Times New Roman" w:cs="Times New Roman"/>
          <w:sz w:val="28"/>
          <w:szCs w:val="28"/>
        </w:rPr>
        <w:t>ей</w:t>
      </w:r>
      <w:r w:rsidRPr="004C2C2E">
        <w:rPr>
          <w:rFonts w:ascii="Times New Roman" w:hAnsi="Times New Roman" w:cs="Times New Roman"/>
          <w:sz w:val="28"/>
          <w:szCs w:val="28"/>
        </w:rPr>
        <w:t xml:space="preserve"> главн</w:t>
      </w:r>
      <w:r>
        <w:rPr>
          <w:rFonts w:ascii="Times New Roman" w:hAnsi="Times New Roman" w:cs="Times New Roman"/>
          <w:sz w:val="28"/>
          <w:szCs w:val="28"/>
        </w:rPr>
        <w:t>ых</w:t>
      </w:r>
      <w:r w:rsidRPr="004C2C2E">
        <w:rPr>
          <w:rFonts w:ascii="Times New Roman" w:hAnsi="Times New Roman" w:cs="Times New Roman"/>
          <w:sz w:val="28"/>
          <w:szCs w:val="28"/>
        </w:rPr>
        <w:t xml:space="preserve"> распорядител</w:t>
      </w:r>
      <w:r>
        <w:rPr>
          <w:rFonts w:ascii="Times New Roman" w:hAnsi="Times New Roman" w:cs="Times New Roman"/>
          <w:sz w:val="28"/>
          <w:szCs w:val="28"/>
        </w:rPr>
        <w:t>ей</w:t>
      </w:r>
      <w:r w:rsidRPr="004C2C2E">
        <w:rPr>
          <w:rFonts w:ascii="Times New Roman" w:hAnsi="Times New Roman" w:cs="Times New Roman"/>
          <w:sz w:val="28"/>
          <w:szCs w:val="28"/>
        </w:rPr>
        <w:t xml:space="preserve"> средств бюджета  </w:t>
      </w:r>
      <w:r>
        <w:rPr>
          <w:rFonts w:ascii="Times New Roman" w:hAnsi="Times New Roman" w:cs="Times New Roman"/>
          <w:sz w:val="28"/>
          <w:szCs w:val="28"/>
        </w:rPr>
        <w:t xml:space="preserve">Новополянского сельского </w:t>
      </w:r>
      <w:r w:rsidRPr="004C2C2E">
        <w:rPr>
          <w:rFonts w:ascii="Times New Roman" w:hAnsi="Times New Roman" w:cs="Times New Roman"/>
          <w:sz w:val="28"/>
          <w:szCs w:val="28"/>
        </w:rPr>
        <w:t>поселения Апшеронского района (главн</w:t>
      </w:r>
      <w:r>
        <w:rPr>
          <w:rFonts w:ascii="Times New Roman" w:hAnsi="Times New Roman" w:cs="Times New Roman"/>
          <w:sz w:val="28"/>
          <w:szCs w:val="28"/>
        </w:rPr>
        <w:t xml:space="preserve">ых  </w:t>
      </w:r>
    </w:p>
    <w:p w:rsidR="007C4993" w:rsidRDefault="007C4993" w:rsidP="00182B3F">
      <w:pPr>
        <w:pStyle w:val="ConsNormal"/>
        <w:widowControl/>
        <w:tabs>
          <w:tab w:val="left" w:pos="851"/>
        </w:tabs>
        <w:ind w:right="0" w:firstLine="0"/>
        <w:jc w:val="both"/>
        <w:rPr>
          <w:rFonts w:ascii="Times New Roman" w:hAnsi="Times New Roman" w:cs="Times New Roman"/>
          <w:sz w:val="28"/>
          <w:szCs w:val="28"/>
        </w:rPr>
      </w:pPr>
      <w:r w:rsidRPr="004C2C2E">
        <w:rPr>
          <w:rFonts w:ascii="Times New Roman" w:hAnsi="Times New Roman" w:cs="Times New Roman"/>
          <w:sz w:val="28"/>
          <w:szCs w:val="28"/>
        </w:rPr>
        <w:t>администратор</w:t>
      </w:r>
      <w:r>
        <w:rPr>
          <w:rFonts w:ascii="Times New Roman" w:hAnsi="Times New Roman" w:cs="Times New Roman"/>
          <w:sz w:val="28"/>
          <w:szCs w:val="28"/>
        </w:rPr>
        <w:t>ов</w:t>
      </w:r>
      <w:r w:rsidRPr="004C2C2E">
        <w:rPr>
          <w:rFonts w:ascii="Times New Roman" w:hAnsi="Times New Roman" w:cs="Times New Roman"/>
          <w:sz w:val="28"/>
          <w:szCs w:val="28"/>
        </w:rPr>
        <w:t xml:space="preserve"> источников финансирования дефицита бюджета</w:t>
      </w:r>
      <w:r>
        <w:rPr>
          <w:rFonts w:ascii="Times New Roman" w:hAnsi="Times New Roman" w:cs="Times New Roman"/>
          <w:sz w:val="28"/>
          <w:szCs w:val="28"/>
        </w:rPr>
        <w:t xml:space="preserve"> </w:t>
      </w:r>
      <w:r w:rsidRPr="005C2AD7">
        <w:rPr>
          <w:rFonts w:ascii="Times New Roman" w:hAnsi="Times New Roman" w:cs="Times New Roman"/>
          <w:sz w:val="28"/>
          <w:szCs w:val="28"/>
        </w:rPr>
        <w:t>поселения</w:t>
      </w:r>
      <w:r w:rsidRPr="004C2C2E">
        <w:rPr>
          <w:rFonts w:ascii="Times New Roman" w:hAnsi="Times New Roman" w:cs="Times New Roman"/>
          <w:sz w:val="28"/>
          <w:szCs w:val="28"/>
        </w:rPr>
        <w:t>)</w:t>
      </w:r>
      <w:r>
        <w:rPr>
          <w:rFonts w:ascii="Times New Roman" w:hAnsi="Times New Roman" w:cs="Times New Roman"/>
          <w:sz w:val="28"/>
          <w:szCs w:val="28"/>
        </w:rPr>
        <w:t xml:space="preserve"> (далее – Порядок)</w:t>
      </w:r>
      <w:r w:rsidRPr="005C2AD7">
        <w:t xml:space="preserve"> </w:t>
      </w:r>
      <w:r w:rsidRPr="005C2AD7">
        <w:rPr>
          <w:rFonts w:ascii="Times New Roman" w:hAnsi="Times New Roman" w:cs="Times New Roman"/>
          <w:sz w:val="28"/>
          <w:szCs w:val="28"/>
        </w:rPr>
        <w:t>согласно приложению к настоящему постановлению</w:t>
      </w:r>
      <w:r>
        <w:rPr>
          <w:rFonts w:ascii="Times New Roman" w:hAnsi="Times New Roman" w:cs="Times New Roman"/>
          <w:sz w:val="28"/>
          <w:szCs w:val="28"/>
        </w:rPr>
        <w:t>.</w:t>
      </w:r>
    </w:p>
    <w:p w:rsidR="007C4993" w:rsidRDefault="007C4993" w:rsidP="00711267">
      <w:pPr>
        <w:widowControl w:val="0"/>
        <w:autoSpaceDE w:val="0"/>
        <w:autoSpaceDN w:val="0"/>
        <w:adjustRightInd w:val="0"/>
        <w:ind w:firstLine="0"/>
        <w:rPr>
          <w:szCs w:val="28"/>
        </w:rPr>
      </w:pPr>
      <w:r>
        <w:rPr>
          <w:szCs w:val="28"/>
        </w:rPr>
        <w:t xml:space="preserve">          2. Контроль за исполнением настоящего постановления возложить на главного специалиста финансового отдела администрации Новополянского сельского поселения Апшеронского района Сергиенко Е.Н.</w:t>
      </w:r>
    </w:p>
    <w:p w:rsidR="007C4993" w:rsidRDefault="007C4993" w:rsidP="00711267">
      <w:pPr>
        <w:widowControl w:val="0"/>
        <w:autoSpaceDE w:val="0"/>
        <w:autoSpaceDN w:val="0"/>
        <w:adjustRightInd w:val="0"/>
        <w:ind w:firstLine="0"/>
        <w:rPr>
          <w:szCs w:val="28"/>
        </w:rPr>
      </w:pPr>
      <w:r>
        <w:rPr>
          <w:szCs w:val="28"/>
        </w:rPr>
        <w:t xml:space="preserve">          3. Считать утратившим силу постановление администрации Новополянского сельского поселения Апшеронского района от 6 февраля 2018 года № 17 «Об утверждении Порядка составления и ведения сводной бюджетной росписи Новополянского сельского поселения Апшеронского района  (главного администратора источников финансирования дефицита бюджета)». </w:t>
      </w:r>
    </w:p>
    <w:p w:rsidR="007C4993" w:rsidRDefault="007C4993" w:rsidP="00711267">
      <w:pPr>
        <w:widowControl w:val="0"/>
        <w:autoSpaceDE w:val="0"/>
        <w:autoSpaceDN w:val="0"/>
        <w:adjustRightInd w:val="0"/>
        <w:ind w:firstLine="0"/>
        <w:rPr>
          <w:szCs w:val="28"/>
        </w:rPr>
      </w:pPr>
      <w:r>
        <w:rPr>
          <w:szCs w:val="28"/>
        </w:rPr>
        <w:t xml:space="preserve">          4</w:t>
      </w:r>
      <w:r w:rsidRPr="00643F43">
        <w:rPr>
          <w:szCs w:val="28"/>
        </w:rPr>
        <w:t xml:space="preserve">. </w:t>
      </w:r>
      <w:r>
        <w:rPr>
          <w:szCs w:val="28"/>
        </w:rPr>
        <w:t xml:space="preserve">Настоящее постановление </w:t>
      </w:r>
      <w:r w:rsidRPr="00643F43">
        <w:rPr>
          <w:szCs w:val="28"/>
        </w:rPr>
        <w:t>вступает в силу с</w:t>
      </w:r>
      <w:r>
        <w:rPr>
          <w:szCs w:val="28"/>
        </w:rPr>
        <w:t>о дня его</w:t>
      </w:r>
      <w:r w:rsidRPr="00643F43">
        <w:rPr>
          <w:szCs w:val="28"/>
        </w:rPr>
        <w:t xml:space="preserve"> </w:t>
      </w:r>
      <w:r>
        <w:rPr>
          <w:szCs w:val="28"/>
        </w:rPr>
        <w:t>подписания и распространяется на правоотношения, возникшие с 1 января 2022 года.</w:t>
      </w:r>
    </w:p>
    <w:p w:rsidR="007C4993" w:rsidRDefault="007C4993" w:rsidP="00182B3F">
      <w:pPr>
        <w:tabs>
          <w:tab w:val="left" w:pos="540"/>
          <w:tab w:val="left" w:pos="660"/>
        </w:tabs>
        <w:rPr>
          <w:szCs w:val="28"/>
        </w:rPr>
      </w:pPr>
      <w:r>
        <w:rPr>
          <w:szCs w:val="28"/>
        </w:rPr>
        <w:t xml:space="preserve">          </w:t>
      </w:r>
    </w:p>
    <w:p w:rsidR="007C4993" w:rsidRDefault="007C4993" w:rsidP="00182B3F">
      <w:pPr>
        <w:tabs>
          <w:tab w:val="left" w:pos="540"/>
          <w:tab w:val="left" w:pos="660"/>
        </w:tabs>
        <w:rPr>
          <w:szCs w:val="28"/>
        </w:rPr>
      </w:pPr>
    </w:p>
    <w:p w:rsidR="007C4993" w:rsidRDefault="007C4993" w:rsidP="00182B3F">
      <w:pPr>
        <w:tabs>
          <w:tab w:val="left" w:pos="540"/>
          <w:tab w:val="left" w:pos="660"/>
        </w:tabs>
        <w:rPr>
          <w:szCs w:val="28"/>
        </w:rPr>
      </w:pPr>
    </w:p>
    <w:p w:rsidR="007C4993" w:rsidRDefault="007C4993" w:rsidP="00182B3F">
      <w:pPr>
        <w:ind w:firstLine="0"/>
        <w:rPr>
          <w:szCs w:val="28"/>
        </w:rPr>
      </w:pPr>
      <w:r>
        <w:rPr>
          <w:szCs w:val="28"/>
        </w:rPr>
        <w:t>Глава Новополянского сельского</w:t>
      </w:r>
    </w:p>
    <w:p w:rsidR="007C4993" w:rsidRDefault="007C4993" w:rsidP="00182B3F">
      <w:pPr>
        <w:ind w:firstLine="0"/>
        <w:rPr>
          <w:szCs w:val="28"/>
        </w:rPr>
      </w:pPr>
      <w:r>
        <w:rPr>
          <w:szCs w:val="28"/>
        </w:rPr>
        <w:t xml:space="preserve">поселения Апшеронского района                                                    А.В.Кусакин                                                                           </w:t>
      </w:r>
    </w:p>
    <w:p w:rsidR="007C4993" w:rsidRDefault="007C4993" w:rsidP="00182B3F">
      <w:pPr>
        <w:pStyle w:val="ConsTitle"/>
        <w:widowControl/>
        <w:ind w:left="4922" w:right="0"/>
        <w:jc w:val="center"/>
        <w:rPr>
          <w:rFonts w:ascii="Times New Roman" w:hAnsi="Times New Roman" w:cs="Times New Roman"/>
          <w:b w:val="0"/>
          <w:sz w:val="28"/>
          <w:szCs w:val="28"/>
        </w:rPr>
      </w:pPr>
    </w:p>
    <w:p w:rsidR="007C4993" w:rsidRDefault="007C4993" w:rsidP="006908EC">
      <w:pPr>
        <w:pStyle w:val="ConsTitle"/>
        <w:widowControl/>
        <w:suppressAutoHyphens/>
        <w:ind w:left="4922" w:right="0"/>
        <w:jc w:val="center"/>
        <w:rPr>
          <w:rFonts w:ascii="Times New Roman" w:hAnsi="Times New Roman" w:cs="Times New Roman"/>
          <w:b w:val="0"/>
          <w:sz w:val="28"/>
          <w:szCs w:val="28"/>
        </w:rPr>
      </w:pPr>
    </w:p>
    <w:p w:rsidR="007C4993" w:rsidRDefault="007C4993" w:rsidP="006908EC">
      <w:pPr>
        <w:pStyle w:val="ConsTitle"/>
        <w:widowControl/>
        <w:suppressAutoHyphens/>
        <w:ind w:left="4922" w:right="0"/>
        <w:jc w:val="center"/>
        <w:rPr>
          <w:rFonts w:ascii="Times New Roman" w:hAnsi="Times New Roman" w:cs="Times New Roman"/>
          <w:b w:val="0"/>
          <w:sz w:val="28"/>
          <w:szCs w:val="28"/>
        </w:rPr>
      </w:pPr>
    </w:p>
    <w:p w:rsidR="007C4993" w:rsidRDefault="007C4993" w:rsidP="006908EC">
      <w:pPr>
        <w:pStyle w:val="ConsTitle"/>
        <w:widowControl/>
        <w:suppressAutoHyphens/>
        <w:ind w:left="4922" w:right="0"/>
        <w:jc w:val="center"/>
        <w:rPr>
          <w:rFonts w:ascii="Times New Roman" w:hAnsi="Times New Roman" w:cs="Times New Roman"/>
          <w:b w:val="0"/>
          <w:sz w:val="28"/>
          <w:szCs w:val="28"/>
        </w:rPr>
      </w:pPr>
    </w:p>
    <w:p w:rsidR="007C4993" w:rsidRPr="006D2D12" w:rsidRDefault="007C4993" w:rsidP="006908EC">
      <w:pPr>
        <w:pStyle w:val="ConsTitle"/>
        <w:widowControl/>
        <w:suppressAutoHyphens/>
        <w:ind w:left="4922" w:right="0"/>
        <w:jc w:val="center"/>
        <w:rPr>
          <w:rFonts w:ascii="Times New Roman" w:hAnsi="Times New Roman" w:cs="Times New Roman"/>
          <w:b w:val="0"/>
          <w:sz w:val="28"/>
          <w:szCs w:val="28"/>
        </w:rPr>
      </w:pPr>
      <w:r w:rsidRPr="006D2D12">
        <w:rPr>
          <w:rFonts w:ascii="Times New Roman" w:hAnsi="Times New Roman" w:cs="Times New Roman"/>
          <w:b w:val="0"/>
          <w:sz w:val="28"/>
          <w:szCs w:val="28"/>
        </w:rPr>
        <w:t>ПРИЛОЖЕНИЕ</w:t>
      </w:r>
    </w:p>
    <w:p w:rsidR="007C4993" w:rsidRPr="006D2D12" w:rsidRDefault="007C4993" w:rsidP="006908EC">
      <w:pPr>
        <w:pStyle w:val="ConsTitle"/>
        <w:widowControl/>
        <w:suppressAutoHyphens/>
        <w:ind w:left="4922" w:right="0"/>
        <w:jc w:val="center"/>
        <w:rPr>
          <w:rFonts w:ascii="Times New Roman" w:hAnsi="Times New Roman" w:cs="Times New Roman"/>
          <w:b w:val="0"/>
          <w:sz w:val="28"/>
          <w:szCs w:val="28"/>
        </w:rPr>
      </w:pPr>
      <w:r w:rsidRPr="006D2D12">
        <w:rPr>
          <w:rFonts w:ascii="Times New Roman" w:hAnsi="Times New Roman" w:cs="Times New Roman"/>
          <w:b w:val="0"/>
          <w:sz w:val="28"/>
          <w:szCs w:val="28"/>
        </w:rPr>
        <w:t>УТВЕРЖДЕН</w:t>
      </w:r>
    </w:p>
    <w:p w:rsidR="007C4993" w:rsidRPr="00FC5C5B" w:rsidRDefault="007C4993" w:rsidP="006908EC">
      <w:pPr>
        <w:pStyle w:val="ConsTitle"/>
        <w:widowControl/>
        <w:suppressAutoHyphens/>
        <w:ind w:left="4922" w:right="0"/>
        <w:jc w:val="center"/>
        <w:rPr>
          <w:rFonts w:ascii="Times New Roman" w:hAnsi="Times New Roman" w:cs="Times New Roman"/>
          <w:b w:val="0"/>
          <w:sz w:val="18"/>
          <w:szCs w:val="18"/>
        </w:rPr>
      </w:pPr>
      <w:r>
        <w:rPr>
          <w:rFonts w:ascii="Times New Roman" w:hAnsi="Times New Roman" w:cs="Times New Roman"/>
          <w:b w:val="0"/>
          <w:sz w:val="28"/>
          <w:szCs w:val="28"/>
        </w:rPr>
        <w:t>постановлением</w:t>
      </w:r>
      <w:r w:rsidRPr="006D2D12">
        <w:rPr>
          <w:rFonts w:ascii="Times New Roman" w:hAnsi="Times New Roman" w:cs="Times New Roman"/>
          <w:b w:val="0"/>
          <w:sz w:val="28"/>
          <w:szCs w:val="28"/>
        </w:rPr>
        <w:t xml:space="preserve"> администрации </w:t>
      </w:r>
      <w:r>
        <w:rPr>
          <w:rFonts w:ascii="Times New Roman" w:hAnsi="Times New Roman" w:cs="Times New Roman"/>
          <w:b w:val="0"/>
          <w:sz w:val="28"/>
          <w:szCs w:val="28"/>
        </w:rPr>
        <w:t>Новополянского сельского</w:t>
      </w:r>
    </w:p>
    <w:p w:rsidR="007C4993" w:rsidRPr="006D2D12" w:rsidRDefault="007C4993" w:rsidP="006908EC">
      <w:pPr>
        <w:pStyle w:val="ConsTitle"/>
        <w:widowControl/>
        <w:suppressAutoHyphens/>
        <w:ind w:left="4922" w:right="0"/>
        <w:jc w:val="center"/>
        <w:rPr>
          <w:rFonts w:ascii="Times New Roman" w:hAnsi="Times New Roman" w:cs="Times New Roman"/>
          <w:b w:val="0"/>
          <w:sz w:val="28"/>
          <w:szCs w:val="28"/>
        </w:rPr>
      </w:pPr>
      <w:r>
        <w:rPr>
          <w:rFonts w:ascii="Times New Roman" w:hAnsi="Times New Roman" w:cs="Times New Roman"/>
          <w:b w:val="0"/>
          <w:sz w:val="28"/>
          <w:szCs w:val="28"/>
        </w:rPr>
        <w:t xml:space="preserve">поселения </w:t>
      </w:r>
      <w:r w:rsidRPr="006D2D12">
        <w:rPr>
          <w:rFonts w:ascii="Times New Roman" w:hAnsi="Times New Roman" w:cs="Times New Roman"/>
          <w:b w:val="0"/>
          <w:sz w:val="28"/>
          <w:szCs w:val="28"/>
        </w:rPr>
        <w:t>Апшеронск</w:t>
      </w:r>
      <w:r>
        <w:rPr>
          <w:rFonts w:ascii="Times New Roman" w:hAnsi="Times New Roman" w:cs="Times New Roman"/>
          <w:b w:val="0"/>
          <w:sz w:val="28"/>
          <w:szCs w:val="28"/>
        </w:rPr>
        <w:t xml:space="preserve">ого </w:t>
      </w:r>
      <w:r w:rsidRPr="006D2D12">
        <w:rPr>
          <w:rFonts w:ascii="Times New Roman" w:hAnsi="Times New Roman" w:cs="Times New Roman"/>
          <w:b w:val="0"/>
          <w:sz w:val="28"/>
          <w:szCs w:val="28"/>
        </w:rPr>
        <w:t>район</w:t>
      </w:r>
      <w:r>
        <w:rPr>
          <w:rFonts w:ascii="Times New Roman" w:hAnsi="Times New Roman" w:cs="Times New Roman"/>
          <w:b w:val="0"/>
          <w:sz w:val="28"/>
          <w:szCs w:val="28"/>
        </w:rPr>
        <w:t>а</w:t>
      </w:r>
    </w:p>
    <w:p w:rsidR="007C4993" w:rsidRPr="00F234DF" w:rsidRDefault="007C4993" w:rsidP="006908EC">
      <w:pPr>
        <w:pStyle w:val="ConsTitle"/>
        <w:widowControl/>
        <w:suppressAutoHyphens/>
        <w:ind w:left="4922" w:right="0"/>
        <w:jc w:val="center"/>
        <w:rPr>
          <w:b w:val="0"/>
          <w:u w:val="single"/>
        </w:rPr>
      </w:pPr>
      <w:r w:rsidRPr="000D324E">
        <w:rPr>
          <w:rFonts w:ascii="Times New Roman" w:hAnsi="Times New Roman" w:cs="Times New Roman"/>
          <w:b w:val="0"/>
          <w:sz w:val="28"/>
          <w:szCs w:val="28"/>
        </w:rPr>
        <w:t xml:space="preserve">от </w:t>
      </w:r>
      <w:r>
        <w:rPr>
          <w:rFonts w:ascii="Times New Roman" w:hAnsi="Times New Roman" w:cs="Times New Roman"/>
          <w:b w:val="0"/>
          <w:sz w:val="28"/>
          <w:szCs w:val="28"/>
          <w:u w:val="single"/>
        </w:rPr>
        <w:t>_____________</w:t>
      </w:r>
      <w:r>
        <w:rPr>
          <w:rFonts w:ascii="Times New Roman" w:hAnsi="Times New Roman" w:cs="Times New Roman"/>
          <w:b w:val="0"/>
          <w:sz w:val="28"/>
          <w:szCs w:val="28"/>
        </w:rPr>
        <w:t xml:space="preserve">  </w:t>
      </w:r>
      <w:r w:rsidRPr="000D324E">
        <w:rPr>
          <w:rFonts w:ascii="Times New Roman" w:hAnsi="Times New Roman" w:cs="Times New Roman"/>
          <w:b w:val="0"/>
          <w:sz w:val="28"/>
          <w:szCs w:val="28"/>
        </w:rPr>
        <w:t xml:space="preserve"> № </w:t>
      </w:r>
      <w:r>
        <w:rPr>
          <w:rFonts w:ascii="Times New Roman" w:hAnsi="Times New Roman" w:cs="Times New Roman"/>
          <w:b w:val="0"/>
          <w:sz w:val="28"/>
          <w:szCs w:val="28"/>
          <w:u w:val="single"/>
        </w:rPr>
        <w:t>____</w:t>
      </w:r>
    </w:p>
    <w:p w:rsidR="007C4993" w:rsidRPr="006908EC" w:rsidRDefault="007C4993" w:rsidP="002D5035">
      <w:pPr>
        <w:pStyle w:val="ConsTitle"/>
        <w:ind w:left="4922" w:right="0"/>
        <w:jc w:val="center"/>
        <w:rPr>
          <w:rFonts w:ascii="Times New Roman" w:hAnsi="Times New Roman" w:cs="Times New Roman"/>
          <w:b w:val="0"/>
          <w:color w:val="800000"/>
          <w:sz w:val="28"/>
          <w:szCs w:val="28"/>
        </w:rPr>
      </w:pPr>
    </w:p>
    <w:p w:rsidR="007C4993" w:rsidRPr="006908EC" w:rsidRDefault="007C4993" w:rsidP="002D5035">
      <w:pPr>
        <w:pStyle w:val="ConsTitle"/>
        <w:ind w:left="4922" w:right="0"/>
        <w:jc w:val="center"/>
        <w:rPr>
          <w:rFonts w:ascii="Times New Roman" w:hAnsi="Times New Roman" w:cs="Times New Roman"/>
          <w:b w:val="0"/>
          <w:color w:val="800000"/>
          <w:sz w:val="28"/>
          <w:szCs w:val="28"/>
        </w:rPr>
      </w:pPr>
    </w:p>
    <w:p w:rsidR="007C4993" w:rsidRPr="001A50DD" w:rsidRDefault="007C4993" w:rsidP="006908EC">
      <w:pPr>
        <w:pStyle w:val="ConsTitle"/>
        <w:widowControl/>
        <w:suppressAutoHyphens/>
        <w:ind w:right="0"/>
        <w:jc w:val="center"/>
        <w:rPr>
          <w:rFonts w:ascii="Times New Roman" w:hAnsi="Times New Roman" w:cs="Times New Roman"/>
          <w:b w:val="0"/>
          <w:sz w:val="28"/>
          <w:szCs w:val="28"/>
        </w:rPr>
      </w:pPr>
      <w:r w:rsidRPr="001A50DD">
        <w:rPr>
          <w:rFonts w:ascii="Times New Roman" w:hAnsi="Times New Roman" w:cs="Times New Roman"/>
          <w:b w:val="0"/>
          <w:sz w:val="28"/>
          <w:szCs w:val="28"/>
        </w:rPr>
        <w:t>ПОРЯДОК</w:t>
      </w:r>
    </w:p>
    <w:p w:rsidR="007C4993" w:rsidRDefault="007C4993" w:rsidP="006908EC">
      <w:pPr>
        <w:pStyle w:val="ConsTitle"/>
        <w:widowControl/>
        <w:suppressAutoHyphens/>
        <w:ind w:left="600" w:right="518"/>
        <w:jc w:val="center"/>
        <w:rPr>
          <w:rFonts w:ascii="Times New Roman" w:hAnsi="Times New Roman" w:cs="Times New Roman"/>
          <w:b w:val="0"/>
          <w:sz w:val="28"/>
          <w:szCs w:val="28"/>
        </w:rPr>
      </w:pPr>
      <w:r w:rsidRPr="001A50DD">
        <w:rPr>
          <w:rFonts w:ascii="Times New Roman" w:hAnsi="Times New Roman" w:cs="Times New Roman"/>
          <w:b w:val="0"/>
          <w:sz w:val="28"/>
          <w:szCs w:val="28"/>
        </w:rPr>
        <w:t xml:space="preserve">составления и ведения сводной бюджетной росписи </w:t>
      </w:r>
    </w:p>
    <w:p w:rsidR="007C4993" w:rsidRDefault="007C4993" w:rsidP="006908EC">
      <w:pPr>
        <w:pStyle w:val="ConsTitle"/>
        <w:widowControl/>
        <w:suppressAutoHyphens/>
        <w:ind w:left="600" w:right="518"/>
        <w:jc w:val="center"/>
        <w:rPr>
          <w:rFonts w:ascii="Times New Roman" w:hAnsi="Times New Roman" w:cs="Times New Roman"/>
          <w:b w:val="0"/>
          <w:sz w:val="28"/>
          <w:szCs w:val="28"/>
        </w:rPr>
      </w:pPr>
      <w:r w:rsidRPr="001A50DD">
        <w:rPr>
          <w:rFonts w:ascii="Times New Roman" w:hAnsi="Times New Roman" w:cs="Times New Roman"/>
          <w:b w:val="0"/>
          <w:sz w:val="28"/>
          <w:szCs w:val="28"/>
        </w:rPr>
        <w:t>и бюджетн</w:t>
      </w:r>
      <w:r>
        <w:rPr>
          <w:rFonts w:ascii="Times New Roman" w:hAnsi="Times New Roman" w:cs="Times New Roman"/>
          <w:b w:val="0"/>
          <w:sz w:val="28"/>
          <w:szCs w:val="28"/>
        </w:rPr>
        <w:t xml:space="preserve">ых </w:t>
      </w:r>
      <w:r w:rsidRPr="001A50DD">
        <w:rPr>
          <w:rFonts w:ascii="Times New Roman" w:hAnsi="Times New Roman" w:cs="Times New Roman"/>
          <w:b w:val="0"/>
          <w:sz w:val="28"/>
          <w:szCs w:val="28"/>
        </w:rPr>
        <w:t>роспис</w:t>
      </w:r>
      <w:r>
        <w:rPr>
          <w:rFonts w:ascii="Times New Roman" w:hAnsi="Times New Roman" w:cs="Times New Roman"/>
          <w:b w:val="0"/>
          <w:sz w:val="28"/>
          <w:szCs w:val="28"/>
        </w:rPr>
        <w:t xml:space="preserve">ей </w:t>
      </w:r>
      <w:r w:rsidRPr="001A50DD">
        <w:rPr>
          <w:rFonts w:ascii="Times New Roman" w:hAnsi="Times New Roman" w:cs="Times New Roman"/>
          <w:b w:val="0"/>
          <w:sz w:val="28"/>
          <w:szCs w:val="28"/>
        </w:rPr>
        <w:t>главн</w:t>
      </w:r>
      <w:r>
        <w:rPr>
          <w:rFonts w:ascii="Times New Roman" w:hAnsi="Times New Roman" w:cs="Times New Roman"/>
          <w:b w:val="0"/>
          <w:sz w:val="28"/>
          <w:szCs w:val="28"/>
        </w:rPr>
        <w:t>ых</w:t>
      </w:r>
      <w:r w:rsidRPr="001A50DD">
        <w:rPr>
          <w:rFonts w:ascii="Times New Roman" w:hAnsi="Times New Roman" w:cs="Times New Roman"/>
          <w:b w:val="0"/>
          <w:sz w:val="28"/>
          <w:szCs w:val="28"/>
        </w:rPr>
        <w:t xml:space="preserve"> распорядител</w:t>
      </w:r>
      <w:r>
        <w:rPr>
          <w:rFonts w:ascii="Times New Roman" w:hAnsi="Times New Roman" w:cs="Times New Roman"/>
          <w:b w:val="0"/>
          <w:sz w:val="28"/>
          <w:szCs w:val="28"/>
        </w:rPr>
        <w:t>ей</w:t>
      </w:r>
      <w:r w:rsidRPr="001A50DD">
        <w:rPr>
          <w:rFonts w:ascii="Times New Roman" w:hAnsi="Times New Roman" w:cs="Times New Roman"/>
          <w:b w:val="0"/>
          <w:sz w:val="28"/>
          <w:szCs w:val="28"/>
        </w:rPr>
        <w:t xml:space="preserve"> </w:t>
      </w:r>
    </w:p>
    <w:p w:rsidR="007C4993" w:rsidRDefault="007C4993" w:rsidP="006908EC">
      <w:pPr>
        <w:pStyle w:val="ConsTitle"/>
        <w:widowControl/>
        <w:suppressAutoHyphens/>
        <w:ind w:left="600" w:right="518"/>
        <w:jc w:val="center"/>
        <w:rPr>
          <w:rFonts w:ascii="Times New Roman" w:hAnsi="Times New Roman" w:cs="Times New Roman"/>
          <w:b w:val="0"/>
          <w:sz w:val="28"/>
          <w:szCs w:val="28"/>
        </w:rPr>
      </w:pPr>
      <w:r w:rsidRPr="001A50DD">
        <w:rPr>
          <w:rFonts w:ascii="Times New Roman" w:hAnsi="Times New Roman" w:cs="Times New Roman"/>
          <w:b w:val="0"/>
          <w:sz w:val="28"/>
          <w:szCs w:val="28"/>
        </w:rPr>
        <w:t>средств бюджета</w:t>
      </w:r>
      <w:r>
        <w:rPr>
          <w:rFonts w:ascii="Times New Roman" w:hAnsi="Times New Roman" w:cs="Times New Roman"/>
          <w:b w:val="0"/>
          <w:sz w:val="28"/>
          <w:szCs w:val="28"/>
        </w:rPr>
        <w:t xml:space="preserve"> Новополянского сельского поселения</w:t>
      </w:r>
    </w:p>
    <w:p w:rsidR="007C4993" w:rsidRPr="006D2D12" w:rsidRDefault="007C4993" w:rsidP="006908EC">
      <w:pPr>
        <w:pStyle w:val="ConsTitle"/>
        <w:widowControl/>
        <w:suppressAutoHyphens/>
        <w:ind w:left="600" w:right="518"/>
        <w:jc w:val="center"/>
        <w:rPr>
          <w:rFonts w:ascii="Times New Roman" w:hAnsi="Times New Roman" w:cs="Times New Roman"/>
          <w:sz w:val="28"/>
          <w:szCs w:val="28"/>
        </w:rPr>
      </w:pPr>
      <w:r>
        <w:rPr>
          <w:rFonts w:ascii="Times New Roman" w:hAnsi="Times New Roman" w:cs="Times New Roman"/>
          <w:b w:val="0"/>
          <w:sz w:val="18"/>
          <w:szCs w:val="18"/>
        </w:rPr>
        <w:t xml:space="preserve">            </w:t>
      </w:r>
      <w:r>
        <w:rPr>
          <w:rFonts w:ascii="Times New Roman" w:hAnsi="Times New Roman" w:cs="Times New Roman"/>
          <w:b w:val="0"/>
          <w:sz w:val="28"/>
          <w:szCs w:val="28"/>
        </w:rPr>
        <w:t>Апшеронского района</w:t>
      </w:r>
      <w:r w:rsidRPr="001A50DD">
        <w:rPr>
          <w:rFonts w:ascii="Times New Roman" w:hAnsi="Times New Roman" w:cs="Times New Roman"/>
          <w:b w:val="0"/>
          <w:sz w:val="28"/>
          <w:szCs w:val="28"/>
        </w:rPr>
        <w:t xml:space="preserve"> (главн</w:t>
      </w:r>
      <w:r>
        <w:rPr>
          <w:rFonts w:ascii="Times New Roman" w:hAnsi="Times New Roman" w:cs="Times New Roman"/>
          <w:b w:val="0"/>
          <w:sz w:val="28"/>
          <w:szCs w:val="28"/>
        </w:rPr>
        <w:t>ых</w:t>
      </w:r>
      <w:r w:rsidRPr="001A50DD">
        <w:rPr>
          <w:rFonts w:ascii="Times New Roman" w:hAnsi="Times New Roman" w:cs="Times New Roman"/>
          <w:b w:val="0"/>
          <w:sz w:val="28"/>
          <w:szCs w:val="28"/>
        </w:rPr>
        <w:t xml:space="preserve"> администратор</w:t>
      </w:r>
      <w:r>
        <w:rPr>
          <w:rFonts w:ascii="Times New Roman" w:hAnsi="Times New Roman" w:cs="Times New Roman"/>
          <w:b w:val="0"/>
          <w:sz w:val="28"/>
          <w:szCs w:val="28"/>
        </w:rPr>
        <w:t>ов</w:t>
      </w:r>
      <w:r w:rsidRPr="001A50DD">
        <w:rPr>
          <w:rFonts w:ascii="Times New Roman" w:hAnsi="Times New Roman" w:cs="Times New Roman"/>
          <w:b w:val="0"/>
          <w:sz w:val="28"/>
          <w:szCs w:val="28"/>
        </w:rPr>
        <w:t xml:space="preserve"> источников финансирования дефицита бюджета</w:t>
      </w:r>
      <w:r>
        <w:rPr>
          <w:rFonts w:ascii="Times New Roman" w:hAnsi="Times New Roman" w:cs="Times New Roman"/>
          <w:b w:val="0"/>
          <w:sz w:val="28"/>
          <w:szCs w:val="28"/>
        </w:rPr>
        <w:t xml:space="preserve"> поселения</w:t>
      </w:r>
      <w:r w:rsidRPr="001A50DD">
        <w:rPr>
          <w:rFonts w:ascii="Times New Roman" w:hAnsi="Times New Roman" w:cs="Times New Roman"/>
          <w:b w:val="0"/>
          <w:sz w:val="28"/>
          <w:szCs w:val="28"/>
        </w:rPr>
        <w:t>)</w:t>
      </w:r>
    </w:p>
    <w:p w:rsidR="007C4993" w:rsidRDefault="007C4993" w:rsidP="002D5035">
      <w:pPr>
        <w:pStyle w:val="ConsNormal"/>
        <w:ind w:right="0" w:firstLine="0"/>
        <w:jc w:val="center"/>
        <w:rPr>
          <w:rFonts w:ascii="Times New Roman" w:hAnsi="Times New Roman" w:cs="Times New Roman"/>
          <w:sz w:val="28"/>
          <w:szCs w:val="28"/>
        </w:rPr>
      </w:pPr>
    </w:p>
    <w:p w:rsidR="007C4993" w:rsidRPr="006D2D12" w:rsidRDefault="007C4993" w:rsidP="002D5035">
      <w:pPr>
        <w:pStyle w:val="ConsNormal"/>
        <w:ind w:right="0" w:firstLine="0"/>
        <w:jc w:val="center"/>
        <w:rPr>
          <w:rFonts w:ascii="Times New Roman" w:hAnsi="Times New Roman" w:cs="Times New Roman"/>
          <w:sz w:val="28"/>
          <w:szCs w:val="28"/>
        </w:rPr>
      </w:pPr>
    </w:p>
    <w:p w:rsidR="007C4993" w:rsidRPr="00E8398E" w:rsidRDefault="007C4993" w:rsidP="002D5035">
      <w:pPr>
        <w:widowControl w:val="0"/>
        <w:ind w:firstLine="851"/>
        <w:rPr>
          <w:b/>
          <w:szCs w:val="28"/>
        </w:rPr>
      </w:pPr>
      <w:r w:rsidRPr="00801C60">
        <w:rPr>
          <w:szCs w:val="28"/>
        </w:rPr>
        <w:t>Настоящий Порядок составления и ведения сводной бюджетной росписи  и бюджетных росписей главных распорядителей средств бюджета Новополянского сельского поселения Апшеронского района (главных администраторов источников финансирования дефицита бюджета поселения) (далее – Порядок) разработан</w:t>
      </w:r>
      <w:r>
        <w:rPr>
          <w:szCs w:val="28"/>
        </w:rPr>
        <w:t xml:space="preserve"> администрацией</w:t>
      </w:r>
      <w:r w:rsidRPr="00801C60">
        <w:rPr>
          <w:szCs w:val="28"/>
        </w:rPr>
        <w:t xml:space="preserve"> Новополянского сельского поселения Апшеронского района (далее – администрация поселения) в соответствии с Бюджетным кодексом Российской Федерации (далее – Бюджетный кодекс</w:t>
      </w:r>
      <w:r w:rsidRPr="00E8398E">
        <w:rPr>
          <w:szCs w:val="28"/>
        </w:rPr>
        <w:t xml:space="preserve">), </w:t>
      </w:r>
      <w:r>
        <w:rPr>
          <w:szCs w:val="28"/>
        </w:rPr>
        <w:t>с Положением</w:t>
      </w:r>
      <w:r w:rsidRPr="00E8398E">
        <w:rPr>
          <w:szCs w:val="28"/>
        </w:rPr>
        <w:t xml:space="preserve"> о бюджетном процессе  в Новополянском сельском поселении Апшеронского района</w:t>
      </w:r>
      <w:r>
        <w:rPr>
          <w:szCs w:val="28"/>
        </w:rPr>
        <w:t>,</w:t>
      </w:r>
      <w:r w:rsidRPr="00E8398E">
        <w:rPr>
          <w:szCs w:val="28"/>
        </w:rPr>
        <w:t xml:space="preserve"> в целях организации исполнения бюджета поселения по расходам и источникам финансирования дефицита  бюджета поселения в части выплат средств и определяет правила составления и ведения сводной бюджетной росписи  бюджета поселения (далее – сводная роспись) и бюджетных росписей главных распорядителей средств бюджета поселения (главных администраторов источников финансирования дефицита бюджета поселения) (далее – бюджетная роспись). </w:t>
      </w:r>
    </w:p>
    <w:p w:rsidR="007C4993" w:rsidRDefault="007C4993" w:rsidP="002D5035">
      <w:pPr>
        <w:pStyle w:val="ConsNormal"/>
        <w:tabs>
          <w:tab w:val="left" w:pos="9752"/>
        </w:tabs>
        <w:ind w:right="-29" w:firstLine="0"/>
        <w:jc w:val="center"/>
        <w:rPr>
          <w:rFonts w:ascii="Times New Roman" w:hAnsi="Times New Roman" w:cs="Times New Roman"/>
          <w:color w:val="800000"/>
          <w:sz w:val="28"/>
          <w:szCs w:val="28"/>
        </w:rPr>
      </w:pPr>
    </w:p>
    <w:p w:rsidR="007C4993" w:rsidRDefault="007C4993" w:rsidP="002D5035">
      <w:pPr>
        <w:pStyle w:val="ConsNormal"/>
        <w:tabs>
          <w:tab w:val="left" w:pos="9752"/>
        </w:tabs>
        <w:ind w:right="-29" w:firstLine="0"/>
        <w:jc w:val="center"/>
        <w:rPr>
          <w:rFonts w:ascii="Times New Roman" w:hAnsi="Times New Roman" w:cs="Times New Roman"/>
          <w:color w:val="800000"/>
          <w:sz w:val="28"/>
          <w:szCs w:val="28"/>
        </w:rPr>
      </w:pPr>
    </w:p>
    <w:p w:rsidR="007C4993" w:rsidRPr="00E8398E" w:rsidRDefault="007C4993" w:rsidP="002D5035">
      <w:pPr>
        <w:pStyle w:val="ConsNormal"/>
        <w:tabs>
          <w:tab w:val="left" w:pos="9752"/>
        </w:tabs>
        <w:ind w:right="-29" w:firstLine="0"/>
        <w:jc w:val="center"/>
        <w:rPr>
          <w:rFonts w:ascii="Times New Roman" w:hAnsi="Times New Roman" w:cs="Times New Roman"/>
          <w:sz w:val="28"/>
          <w:szCs w:val="28"/>
        </w:rPr>
      </w:pPr>
      <w:r w:rsidRPr="005A76CF">
        <w:rPr>
          <w:rFonts w:ascii="Times New Roman" w:hAnsi="Times New Roman" w:cs="Times New Roman"/>
          <w:sz w:val="28"/>
          <w:szCs w:val="28"/>
        </w:rPr>
        <w:t>1</w:t>
      </w:r>
      <w:r w:rsidRPr="00E8398E">
        <w:rPr>
          <w:rFonts w:ascii="Times New Roman" w:hAnsi="Times New Roman" w:cs="Times New Roman"/>
          <w:sz w:val="28"/>
          <w:szCs w:val="28"/>
        </w:rPr>
        <w:t>. Общие положения, состав сводной росписи</w:t>
      </w:r>
    </w:p>
    <w:p w:rsidR="007C4993" w:rsidRPr="00801C60" w:rsidRDefault="007C4993" w:rsidP="002D5035">
      <w:pPr>
        <w:pStyle w:val="ConsNormal"/>
        <w:tabs>
          <w:tab w:val="left" w:pos="9752"/>
        </w:tabs>
        <w:ind w:right="-29" w:firstLine="0"/>
        <w:jc w:val="center"/>
        <w:rPr>
          <w:rFonts w:ascii="Times New Roman" w:hAnsi="Times New Roman" w:cs="Times New Roman"/>
          <w:b/>
          <w:color w:val="800000"/>
          <w:sz w:val="28"/>
          <w:szCs w:val="28"/>
        </w:rPr>
      </w:pPr>
    </w:p>
    <w:p w:rsidR="007C4993" w:rsidRPr="00E8398E" w:rsidRDefault="007C4993" w:rsidP="002D5035">
      <w:pPr>
        <w:pStyle w:val="ConsNormal"/>
        <w:ind w:right="0" w:firstLine="851"/>
        <w:jc w:val="both"/>
        <w:rPr>
          <w:rFonts w:ascii="Times New Roman" w:hAnsi="Times New Roman" w:cs="Times New Roman"/>
          <w:sz w:val="28"/>
          <w:szCs w:val="28"/>
        </w:rPr>
      </w:pPr>
      <w:r w:rsidRPr="00E8398E">
        <w:rPr>
          <w:rFonts w:ascii="Times New Roman" w:hAnsi="Times New Roman" w:cs="Times New Roman"/>
          <w:sz w:val="28"/>
          <w:szCs w:val="28"/>
        </w:rPr>
        <w:t xml:space="preserve">1.1. Сводная роспись составляется </w:t>
      </w:r>
      <w:r>
        <w:rPr>
          <w:rFonts w:ascii="Times New Roman" w:hAnsi="Times New Roman" w:cs="Times New Roman"/>
          <w:sz w:val="28"/>
          <w:szCs w:val="28"/>
        </w:rPr>
        <w:t xml:space="preserve"> финансовым отделом администрации Новополянского сельского поселения Апшеронского района (далее – Финансовый отдел)</w:t>
      </w:r>
      <w:r w:rsidRPr="00E8398E">
        <w:rPr>
          <w:rFonts w:ascii="Times New Roman" w:hAnsi="Times New Roman" w:cs="Times New Roman"/>
          <w:sz w:val="28"/>
          <w:szCs w:val="28"/>
        </w:rPr>
        <w:t xml:space="preserve"> по форме согласно приложению № 1 к настоящему Порядку и включает: </w:t>
      </w:r>
    </w:p>
    <w:p w:rsidR="007C4993" w:rsidRPr="00E8398E" w:rsidRDefault="007C4993" w:rsidP="002D5035">
      <w:pPr>
        <w:pStyle w:val="ConsNormal"/>
        <w:ind w:right="0" w:firstLine="851"/>
        <w:jc w:val="both"/>
        <w:rPr>
          <w:rFonts w:ascii="Times New Roman" w:hAnsi="Times New Roman" w:cs="Times New Roman"/>
          <w:sz w:val="28"/>
          <w:szCs w:val="28"/>
        </w:rPr>
      </w:pPr>
      <w:r w:rsidRPr="00E8398E">
        <w:rPr>
          <w:rFonts w:ascii="Times New Roman" w:hAnsi="Times New Roman" w:cs="Times New Roman"/>
          <w:sz w:val="28"/>
          <w:szCs w:val="28"/>
        </w:rPr>
        <w:t>бюджетные ассигнования по расходам бюджета поселения на соответствующий финансовый год  в разрезе главных распорядителей средств бюджета поселения, разделов, подразделов, целевых статей (муниципальных программ Новополянского сельского поселения Апшеронского района и непрограммных направлений деятельности), групп и подгрупп видов расходов классификации расходов бюджетов;</w:t>
      </w:r>
    </w:p>
    <w:p w:rsidR="007C4993" w:rsidRPr="00E8398E" w:rsidRDefault="007C4993" w:rsidP="002D5035">
      <w:pPr>
        <w:pStyle w:val="ConsNormal"/>
        <w:ind w:right="0" w:firstLine="851"/>
        <w:jc w:val="both"/>
        <w:rPr>
          <w:rFonts w:ascii="Times New Roman" w:hAnsi="Times New Roman" w:cs="Times New Roman"/>
          <w:sz w:val="28"/>
          <w:szCs w:val="28"/>
        </w:rPr>
      </w:pPr>
      <w:r w:rsidRPr="00E8398E">
        <w:rPr>
          <w:rFonts w:ascii="Times New Roman" w:hAnsi="Times New Roman" w:cs="Times New Roman"/>
          <w:sz w:val="28"/>
          <w:szCs w:val="28"/>
        </w:rPr>
        <w:t>бюджетные ассигнования по источникам финансирования дефицита бюджета в части выплат средств бюджета поселения на соответствующий финансовый год , кроме операций по управлению остатками средств на едином счете бюджета, в разрезе кодов главных администраторов источников финансирования дефицита бюджета поселения и кодов классификации источников финансирования дефицитов бюджетов.</w:t>
      </w:r>
    </w:p>
    <w:p w:rsidR="007C4993" w:rsidRPr="00E8398E" w:rsidRDefault="007C4993" w:rsidP="002D5035">
      <w:pPr>
        <w:pStyle w:val="ConsNormal"/>
        <w:ind w:right="0" w:firstLine="851"/>
        <w:jc w:val="both"/>
        <w:rPr>
          <w:rFonts w:ascii="Times New Roman" w:hAnsi="Times New Roman" w:cs="Times New Roman"/>
          <w:sz w:val="28"/>
          <w:szCs w:val="28"/>
        </w:rPr>
      </w:pPr>
      <w:r w:rsidRPr="00E8398E">
        <w:rPr>
          <w:rFonts w:ascii="Times New Roman" w:hAnsi="Times New Roman" w:cs="Times New Roman"/>
          <w:sz w:val="28"/>
          <w:szCs w:val="28"/>
        </w:rPr>
        <w:t>1.2. Показатели сводной росписи по расходам бюджета поселения утверждаются по главным распорядителям средств бюджета поселения,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Показатели сводной росписи по источникам финансирования дефицита бюджета в части выплат средств бюджета поселения утверждаются по главным администраторам источников финансирования дефицита бюджета поселения и кодам классификации источников финансирования дефицитов бюджетов.</w:t>
      </w:r>
    </w:p>
    <w:p w:rsidR="007C4993" w:rsidRPr="00B94B6F" w:rsidRDefault="007C4993" w:rsidP="002D5035">
      <w:pPr>
        <w:pStyle w:val="ConsNormal"/>
        <w:ind w:right="0" w:firstLine="851"/>
        <w:jc w:val="both"/>
        <w:rPr>
          <w:rFonts w:ascii="Times New Roman" w:hAnsi="Times New Roman" w:cs="Times New Roman"/>
          <w:sz w:val="28"/>
          <w:szCs w:val="28"/>
        </w:rPr>
      </w:pPr>
      <w:r w:rsidRPr="00B94B6F">
        <w:rPr>
          <w:rFonts w:ascii="Times New Roman" w:hAnsi="Times New Roman" w:cs="Times New Roman"/>
          <w:sz w:val="28"/>
          <w:szCs w:val="28"/>
        </w:rPr>
        <w:t xml:space="preserve">1.3. Сводная роспись на очередной финансовый год  утверждается главой Новополянского сельского поселения Апшеронского района (далее – </w:t>
      </w:r>
      <w:r>
        <w:rPr>
          <w:rFonts w:ascii="Times New Roman" w:hAnsi="Times New Roman" w:cs="Times New Roman"/>
          <w:sz w:val="28"/>
          <w:szCs w:val="28"/>
        </w:rPr>
        <w:t>г</w:t>
      </w:r>
      <w:r w:rsidRPr="00B94B6F">
        <w:rPr>
          <w:rFonts w:ascii="Times New Roman" w:hAnsi="Times New Roman" w:cs="Times New Roman"/>
          <w:sz w:val="28"/>
          <w:szCs w:val="28"/>
        </w:rPr>
        <w:t xml:space="preserve">лава поселения) до начала очередного финансового года, за исключением случаев, предусмотренных </w:t>
      </w:r>
      <w:r>
        <w:rPr>
          <w:rFonts w:ascii="Times New Roman" w:hAnsi="Times New Roman" w:cs="Times New Roman"/>
          <w:sz w:val="28"/>
          <w:szCs w:val="28"/>
        </w:rPr>
        <w:t>Положением</w:t>
      </w:r>
      <w:r w:rsidRPr="00B94B6F">
        <w:rPr>
          <w:rFonts w:ascii="Times New Roman" w:hAnsi="Times New Roman" w:cs="Times New Roman"/>
          <w:sz w:val="28"/>
          <w:szCs w:val="28"/>
        </w:rPr>
        <w:t xml:space="preserve"> о бюджетном процессе в Новополянском сельском поселении Апшеронского района</w:t>
      </w:r>
      <w:r w:rsidRPr="00801C60">
        <w:rPr>
          <w:rFonts w:ascii="Times New Roman" w:hAnsi="Times New Roman" w:cs="Times New Roman"/>
          <w:color w:val="800000"/>
          <w:sz w:val="28"/>
          <w:szCs w:val="28"/>
        </w:rPr>
        <w:t xml:space="preserve">, </w:t>
      </w:r>
      <w:r w:rsidRPr="00B94B6F">
        <w:rPr>
          <w:rFonts w:ascii="Times New Roman" w:hAnsi="Times New Roman" w:cs="Times New Roman"/>
          <w:sz w:val="28"/>
          <w:szCs w:val="28"/>
        </w:rPr>
        <w:t>утвержденного решением об утверждении положения о бюджетном процессе.</w:t>
      </w:r>
    </w:p>
    <w:p w:rsidR="007C4993" w:rsidRPr="00B94B6F" w:rsidRDefault="007C4993" w:rsidP="000B26E1">
      <w:pPr>
        <w:pStyle w:val="ConsNormal"/>
        <w:ind w:right="0" w:firstLine="0"/>
        <w:rPr>
          <w:rFonts w:ascii="Times New Roman" w:hAnsi="Times New Roman" w:cs="Times New Roman"/>
          <w:sz w:val="28"/>
          <w:szCs w:val="28"/>
        </w:rPr>
      </w:pPr>
      <w:r>
        <w:rPr>
          <w:rFonts w:ascii="Times New Roman" w:hAnsi="Times New Roman" w:cs="Times New Roman"/>
          <w:sz w:val="28"/>
          <w:szCs w:val="28"/>
        </w:rPr>
        <w:t xml:space="preserve">            </w:t>
      </w:r>
      <w:r w:rsidRPr="00B94B6F">
        <w:rPr>
          <w:rFonts w:ascii="Times New Roman" w:hAnsi="Times New Roman" w:cs="Times New Roman"/>
          <w:sz w:val="28"/>
          <w:szCs w:val="28"/>
        </w:rPr>
        <w:t xml:space="preserve">Сводная роспись формируется и утверждается в рублях. </w:t>
      </w:r>
    </w:p>
    <w:p w:rsidR="007C4993" w:rsidRPr="005A76CF" w:rsidRDefault="007C4993" w:rsidP="00A33D1F">
      <w:pPr>
        <w:ind w:firstLine="0"/>
      </w:pPr>
      <w:r w:rsidRPr="000B26E1">
        <w:t xml:space="preserve">            1.4. Составление и ведение сводной росписи, бюджетной росписи осуществляется с использованием автоматизированной системы «Бюджет» (далее – АС «Бюджет») и применением в указанной системе кодов классификации расходов бюджетов (классификации источников финансирования дефицитов бюджетов), отражением в соответствии с Порядком открытия и ведения лицевых счетов Отделом № 20 Управления Федерального казначейства по Краснодарскому краю лицевых счетов главного распорядителя средств бюджета поселения (главного администратора источников финансирования дефицита бюджета поселения) (далее - лицевой счет главного распорядителя (главного администратора источников)) и дополнительных классификаторов (кодов) для аналитического учета в АС «Бюджет» (далее - аналитический классификатор): отнесение к бюджетным ассигнованиям и лимитам бюджетных обязательств (далее - отнесение к БА, ЛБО), тип средств, мероприятие, код целевых средств, код цели, код суб КОСГУ, применяемый в бюджетной росписи (далее - код суб КОСГУ), код </w:t>
      </w:r>
      <w:r w:rsidRPr="005A76CF">
        <w:t>операции.</w:t>
      </w:r>
    </w:p>
    <w:p w:rsidR="007C4993" w:rsidRPr="005A76CF" w:rsidRDefault="007C4993" w:rsidP="005A76CF">
      <w:pPr>
        <w:ind w:left="720" w:firstLine="0"/>
        <w:rPr>
          <w:sz w:val="24"/>
          <w:szCs w:val="24"/>
        </w:rPr>
      </w:pPr>
    </w:p>
    <w:p w:rsidR="007C4993" w:rsidRPr="005A76CF" w:rsidRDefault="007C4993" w:rsidP="005A76CF">
      <w:pPr>
        <w:ind w:left="720" w:firstLine="0"/>
        <w:rPr>
          <w:sz w:val="24"/>
          <w:szCs w:val="24"/>
        </w:rPr>
      </w:pPr>
    </w:p>
    <w:p w:rsidR="007C4993" w:rsidRPr="0091143C" w:rsidRDefault="007C4993" w:rsidP="005A76CF">
      <w:pPr>
        <w:ind w:left="720" w:firstLine="0"/>
        <w:rPr>
          <w:szCs w:val="28"/>
        </w:rPr>
      </w:pPr>
      <w:r>
        <w:t xml:space="preserve">           </w:t>
      </w:r>
      <w:r w:rsidRPr="005A76CF">
        <w:t>2. Порядок</w:t>
      </w:r>
      <w:r w:rsidRPr="0091143C">
        <w:rPr>
          <w:szCs w:val="28"/>
        </w:rPr>
        <w:t xml:space="preserve"> составления и утверждения сводной росписи</w:t>
      </w:r>
    </w:p>
    <w:p w:rsidR="007C4993" w:rsidRPr="00801C60" w:rsidRDefault="007C4993" w:rsidP="002D5035">
      <w:pPr>
        <w:pStyle w:val="ConsNormal"/>
        <w:ind w:left="600" w:right="518" w:firstLine="0"/>
        <w:jc w:val="center"/>
        <w:rPr>
          <w:rFonts w:ascii="Times New Roman" w:hAnsi="Times New Roman" w:cs="Times New Roman"/>
          <w:color w:val="800000"/>
          <w:sz w:val="28"/>
          <w:szCs w:val="28"/>
        </w:rPr>
      </w:pPr>
    </w:p>
    <w:p w:rsidR="007C4993" w:rsidRDefault="007C4993" w:rsidP="00446057">
      <w:pPr>
        <w:pStyle w:val="21"/>
        <w:shd w:val="clear" w:color="auto" w:fill="auto"/>
        <w:tabs>
          <w:tab w:val="left" w:pos="2588"/>
        </w:tabs>
        <w:spacing w:before="0" w:after="0" w:line="320" w:lineRule="exact"/>
        <w:jc w:val="both"/>
      </w:pPr>
      <w:r>
        <w:t xml:space="preserve">           2.1. Финансовый отдел в течение трех рабочих дней после подписания решения Новополянского сельского поселения Апшеронского района о бюджете Новополянского сельского поселения Апшеронского района на очередной финансовый год (далее - решение) направляет главным распорядителям и главным администраторам источников показатели ведомственной структуры расходов бюджета поселения (далее - ведомственная структура расходов), а также показатели по источникам финансирования дефицита бюджета в части выплат средств бюджета поселения (далее - источники финансирования дефицита бюджета) на очередной финансовый год по форме согласно приложению № 1 к настоящему Порядку.</w:t>
      </w:r>
    </w:p>
    <w:p w:rsidR="007C4993" w:rsidRDefault="007C4993" w:rsidP="00446057">
      <w:pPr>
        <w:pStyle w:val="21"/>
        <w:shd w:val="clear" w:color="auto" w:fill="auto"/>
        <w:tabs>
          <w:tab w:val="left" w:pos="840"/>
          <w:tab w:val="left" w:pos="2658"/>
        </w:tabs>
        <w:spacing w:before="0" w:after="0" w:line="320" w:lineRule="exact"/>
        <w:jc w:val="both"/>
      </w:pPr>
      <w:r>
        <w:t xml:space="preserve">            2.2. На основании полученных от главных распорядителей (главных администраторов источников) данных, Финансовый отдел, в течение трех дней после утверждения решения, формирует и направляет в Управление Федерального Казначейства по Краснодарскому краю в электронном виде расходное расписание о показателях сводной росписи и лимитов бюджетных обязательств на соответствующий финансовый год (далее - расходное расписание) по форме согласно приложениям № 2 к настоящему Порядку через электронные каналы связи с использованием «СУФД».</w:t>
      </w:r>
    </w:p>
    <w:p w:rsidR="007C4993" w:rsidRDefault="007C4993" w:rsidP="00446057">
      <w:pPr>
        <w:pStyle w:val="21"/>
        <w:shd w:val="clear" w:color="auto" w:fill="auto"/>
        <w:spacing w:before="0" w:after="0" w:line="320" w:lineRule="exact"/>
        <w:ind w:firstLine="840"/>
        <w:jc w:val="both"/>
      </w:pPr>
      <w:r>
        <w:t>Бюджетные ассигнования по расходам бюджета поселения и источникам финансирования дефицита бюджета поселения в части выплат средств бюджета поселения отражаются в расходном расписании в соответствии с требованиями пункта 1.2 раздела 1 Порядка.</w:t>
      </w:r>
    </w:p>
    <w:p w:rsidR="007C4993" w:rsidRDefault="007C4993" w:rsidP="00446057">
      <w:pPr>
        <w:pStyle w:val="21"/>
        <w:shd w:val="clear" w:color="auto" w:fill="auto"/>
        <w:spacing w:before="0" w:after="0" w:line="320" w:lineRule="exact"/>
        <w:jc w:val="both"/>
      </w:pPr>
      <w:r>
        <w:t xml:space="preserve">           Расходное расписание формируется в рублях с округлением до целых сотен рублей.</w:t>
      </w:r>
    </w:p>
    <w:p w:rsidR="007C4993" w:rsidRDefault="007C4993" w:rsidP="00446057">
      <w:pPr>
        <w:pStyle w:val="21"/>
        <w:shd w:val="clear" w:color="auto" w:fill="auto"/>
        <w:spacing w:before="0" w:after="0" w:line="320" w:lineRule="exact"/>
        <w:jc w:val="both"/>
      </w:pPr>
      <w:r>
        <w:t xml:space="preserve">          В расходном расписании отражаются лицевой счет главного распорядителя (главного администратора источников) и аналитические классификаторы.</w:t>
      </w:r>
    </w:p>
    <w:p w:rsidR="007C4993" w:rsidRDefault="007C4993" w:rsidP="00446057">
      <w:pPr>
        <w:pStyle w:val="21"/>
        <w:shd w:val="clear" w:color="auto" w:fill="auto"/>
        <w:spacing w:before="0" w:after="0" w:line="320" w:lineRule="exact"/>
        <w:ind w:firstLine="840"/>
        <w:jc w:val="both"/>
      </w:pPr>
      <w:r>
        <w:t>Формирование расходных расписаний осуществляется по расходам, санкционируемым Отделом № 20 Управления Федерального казначейства по Краснодарскому краю.</w:t>
      </w:r>
    </w:p>
    <w:p w:rsidR="007C4993" w:rsidRDefault="007C4993" w:rsidP="00647D79">
      <w:pPr>
        <w:pStyle w:val="ConsNormal"/>
        <w:widowControl/>
        <w:suppressAutoHyphens/>
        <w:ind w:right="0" w:firstLine="851"/>
        <w:jc w:val="both"/>
        <w:rPr>
          <w:rFonts w:ascii="Times New Roman" w:hAnsi="Times New Roman" w:cs="Times New Roman"/>
          <w:sz w:val="28"/>
          <w:szCs w:val="28"/>
        </w:rPr>
      </w:pPr>
      <w:r>
        <w:rPr>
          <w:rFonts w:ascii="Times New Roman" w:hAnsi="Times New Roman" w:cs="Times New Roman"/>
          <w:sz w:val="28"/>
          <w:szCs w:val="28"/>
        </w:rPr>
        <w:t xml:space="preserve">2.3. После проверки </w:t>
      </w:r>
      <w:r w:rsidRPr="002B3FE7">
        <w:rPr>
          <w:rFonts w:ascii="Times New Roman" w:hAnsi="Times New Roman" w:cs="Times New Roman"/>
          <w:sz w:val="28"/>
          <w:szCs w:val="28"/>
        </w:rPr>
        <w:t>Отделом № 20 Управления Федерального казначейства по Краснодарскому краю</w:t>
      </w:r>
      <w:r>
        <w:rPr>
          <w:rFonts w:ascii="Times New Roman" w:hAnsi="Times New Roman" w:cs="Times New Roman"/>
          <w:sz w:val="28"/>
          <w:szCs w:val="28"/>
        </w:rPr>
        <w:t xml:space="preserve"> поступивших расходных расписаний:</w:t>
      </w:r>
    </w:p>
    <w:p w:rsidR="007C4993" w:rsidRDefault="007C4993" w:rsidP="00647D79">
      <w:pPr>
        <w:pStyle w:val="ConsNormal"/>
        <w:widowControl/>
        <w:suppressAutoHyphens/>
        <w:ind w:right="0" w:firstLine="851"/>
        <w:jc w:val="both"/>
        <w:rPr>
          <w:rFonts w:ascii="Times New Roman" w:hAnsi="Times New Roman" w:cs="Times New Roman"/>
          <w:sz w:val="28"/>
          <w:szCs w:val="28"/>
        </w:rPr>
      </w:pPr>
      <w:r>
        <w:rPr>
          <w:rFonts w:ascii="Times New Roman" w:hAnsi="Times New Roman" w:cs="Times New Roman"/>
          <w:sz w:val="28"/>
          <w:szCs w:val="28"/>
        </w:rPr>
        <w:t xml:space="preserve">Расходные расписания, составленные с нарушением требований, либо не соответствующие показателям </w:t>
      </w:r>
      <w:r w:rsidRPr="006D2D12">
        <w:rPr>
          <w:rFonts w:ascii="Times New Roman" w:hAnsi="Times New Roman" w:cs="Times New Roman"/>
          <w:sz w:val="28"/>
          <w:szCs w:val="28"/>
        </w:rPr>
        <w:t xml:space="preserve">ведомственной структуры расходов (показателям </w:t>
      </w:r>
      <w:r>
        <w:rPr>
          <w:rFonts w:ascii="Times New Roman" w:hAnsi="Times New Roman" w:cs="Times New Roman"/>
          <w:sz w:val="28"/>
          <w:szCs w:val="28"/>
        </w:rPr>
        <w:t xml:space="preserve">по </w:t>
      </w:r>
      <w:r w:rsidRPr="006D2D12">
        <w:rPr>
          <w:rFonts w:ascii="Times New Roman" w:hAnsi="Times New Roman" w:cs="Times New Roman"/>
          <w:sz w:val="28"/>
          <w:szCs w:val="28"/>
        </w:rPr>
        <w:t>источник</w:t>
      </w:r>
      <w:r>
        <w:rPr>
          <w:rFonts w:ascii="Times New Roman" w:hAnsi="Times New Roman" w:cs="Times New Roman"/>
          <w:sz w:val="28"/>
          <w:szCs w:val="28"/>
        </w:rPr>
        <w:t xml:space="preserve">ам </w:t>
      </w:r>
      <w:r w:rsidRPr="006D2D12">
        <w:rPr>
          <w:rFonts w:ascii="Times New Roman" w:hAnsi="Times New Roman" w:cs="Times New Roman"/>
          <w:sz w:val="28"/>
          <w:szCs w:val="28"/>
        </w:rPr>
        <w:t>финансирования дефицита бюджета)</w:t>
      </w:r>
      <w:r>
        <w:rPr>
          <w:rFonts w:ascii="Times New Roman" w:hAnsi="Times New Roman" w:cs="Times New Roman"/>
          <w:sz w:val="28"/>
          <w:szCs w:val="28"/>
        </w:rPr>
        <w:t>, сумме</w:t>
      </w:r>
      <w:r w:rsidRPr="006D2D12">
        <w:rPr>
          <w:rFonts w:ascii="Times New Roman" w:hAnsi="Times New Roman" w:cs="Times New Roman"/>
          <w:sz w:val="28"/>
          <w:szCs w:val="28"/>
        </w:rPr>
        <w:t xml:space="preserve"> значений по подгруппам видов расходов значению по группе видов расходов соответствующей классификации расходов </w:t>
      </w:r>
      <w:r>
        <w:rPr>
          <w:rFonts w:ascii="Times New Roman" w:hAnsi="Times New Roman" w:cs="Times New Roman"/>
          <w:sz w:val="28"/>
          <w:szCs w:val="28"/>
        </w:rPr>
        <w:t xml:space="preserve">бюджетов </w:t>
      </w:r>
      <w:r w:rsidRPr="006D2D12">
        <w:rPr>
          <w:rFonts w:ascii="Times New Roman" w:hAnsi="Times New Roman" w:cs="Times New Roman"/>
          <w:sz w:val="28"/>
          <w:szCs w:val="28"/>
        </w:rPr>
        <w:t xml:space="preserve">в ведомственной </w:t>
      </w:r>
      <w:r>
        <w:rPr>
          <w:rFonts w:ascii="Times New Roman" w:hAnsi="Times New Roman" w:cs="Times New Roman"/>
          <w:sz w:val="28"/>
          <w:szCs w:val="28"/>
        </w:rPr>
        <w:t>структуре расходов, правильности</w:t>
      </w:r>
      <w:r w:rsidRPr="006D2D12">
        <w:rPr>
          <w:rFonts w:ascii="Times New Roman" w:hAnsi="Times New Roman" w:cs="Times New Roman"/>
          <w:sz w:val="28"/>
          <w:szCs w:val="28"/>
        </w:rPr>
        <w:t xml:space="preserve"> заполнения лицевого счета главного распорядителя (главного администратора источников) и аналитических классификаторов и, в случае наличия в </w:t>
      </w:r>
      <w:r>
        <w:rPr>
          <w:rFonts w:ascii="Times New Roman" w:hAnsi="Times New Roman" w:cs="Times New Roman"/>
          <w:sz w:val="28"/>
          <w:szCs w:val="28"/>
        </w:rPr>
        <w:t xml:space="preserve">расходных расписаниях </w:t>
      </w:r>
      <w:r w:rsidRPr="006D2D12">
        <w:rPr>
          <w:rFonts w:ascii="Times New Roman" w:hAnsi="Times New Roman" w:cs="Times New Roman"/>
          <w:sz w:val="28"/>
          <w:szCs w:val="28"/>
        </w:rPr>
        <w:t>расходов (источников финансирования дефицита бюджета)</w:t>
      </w:r>
      <w:r>
        <w:rPr>
          <w:rFonts w:ascii="Times New Roman" w:hAnsi="Times New Roman" w:cs="Times New Roman"/>
          <w:sz w:val="28"/>
          <w:szCs w:val="28"/>
        </w:rPr>
        <w:t xml:space="preserve"> к исполнению не принимаются и подлежат отклонению.</w:t>
      </w:r>
    </w:p>
    <w:p w:rsidR="007C4993" w:rsidRDefault="007C4993" w:rsidP="00647D79">
      <w:pPr>
        <w:pStyle w:val="ConsNormal"/>
        <w:widowControl/>
        <w:suppressAutoHyphens/>
        <w:ind w:right="0" w:firstLine="851"/>
        <w:jc w:val="both"/>
        <w:rPr>
          <w:rFonts w:ascii="Times New Roman" w:hAnsi="Times New Roman" w:cs="Times New Roman"/>
          <w:sz w:val="28"/>
          <w:szCs w:val="28"/>
        </w:rPr>
      </w:pPr>
      <w:r w:rsidRPr="00976030">
        <w:rPr>
          <w:rFonts w:ascii="Times New Roman" w:hAnsi="Times New Roman" w:cs="Times New Roman"/>
          <w:sz w:val="28"/>
          <w:szCs w:val="28"/>
        </w:rPr>
        <w:t xml:space="preserve">Формирование уточненных </w:t>
      </w:r>
      <w:r>
        <w:rPr>
          <w:rFonts w:ascii="Times New Roman" w:hAnsi="Times New Roman" w:cs="Times New Roman"/>
          <w:sz w:val="28"/>
          <w:szCs w:val="28"/>
        </w:rPr>
        <w:t xml:space="preserve">расходных расписаний </w:t>
      </w:r>
      <w:r w:rsidRPr="00B00937">
        <w:rPr>
          <w:rFonts w:ascii="Times New Roman" w:hAnsi="Times New Roman" w:cs="Times New Roman"/>
          <w:sz w:val="28"/>
          <w:szCs w:val="28"/>
        </w:rPr>
        <w:t>и</w:t>
      </w:r>
      <w:r w:rsidRPr="00976030">
        <w:rPr>
          <w:rFonts w:ascii="Times New Roman" w:hAnsi="Times New Roman" w:cs="Times New Roman"/>
          <w:sz w:val="28"/>
          <w:szCs w:val="28"/>
        </w:rPr>
        <w:t xml:space="preserve"> их проверка </w:t>
      </w:r>
      <w:r>
        <w:rPr>
          <w:rFonts w:ascii="Times New Roman" w:hAnsi="Times New Roman" w:cs="Times New Roman"/>
          <w:sz w:val="28"/>
          <w:szCs w:val="28"/>
        </w:rPr>
        <w:t>о</w:t>
      </w:r>
      <w:r w:rsidRPr="00976030">
        <w:rPr>
          <w:rFonts w:ascii="Times New Roman" w:hAnsi="Times New Roman" w:cs="Times New Roman"/>
          <w:sz w:val="28"/>
          <w:szCs w:val="28"/>
        </w:rPr>
        <w:t xml:space="preserve">существляется в соответствии с настоящим разделом.  </w:t>
      </w:r>
    </w:p>
    <w:p w:rsidR="007C4993" w:rsidRPr="006D2D12" w:rsidRDefault="007C4993" w:rsidP="00647D79">
      <w:pPr>
        <w:pStyle w:val="ConsNormal"/>
        <w:widowControl/>
        <w:suppressAutoHyphens/>
        <w:ind w:right="0" w:firstLine="851"/>
        <w:jc w:val="both"/>
        <w:rPr>
          <w:rFonts w:ascii="Times New Roman" w:hAnsi="Times New Roman" w:cs="Times New Roman"/>
          <w:sz w:val="28"/>
          <w:szCs w:val="28"/>
        </w:rPr>
      </w:pPr>
      <w:r w:rsidRPr="00FE4AC0">
        <w:rPr>
          <w:rFonts w:ascii="Times New Roman" w:hAnsi="Times New Roman" w:cs="Times New Roman"/>
          <w:sz w:val="28"/>
          <w:szCs w:val="28"/>
        </w:rPr>
        <w:t>2.</w:t>
      </w:r>
      <w:r>
        <w:rPr>
          <w:rFonts w:ascii="Times New Roman" w:hAnsi="Times New Roman" w:cs="Times New Roman"/>
          <w:sz w:val="28"/>
          <w:szCs w:val="28"/>
        </w:rPr>
        <w:t>4</w:t>
      </w:r>
      <w:r w:rsidRPr="00FE4AC0">
        <w:rPr>
          <w:rFonts w:ascii="Times New Roman" w:hAnsi="Times New Roman" w:cs="Times New Roman"/>
          <w:sz w:val="28"/>
          <w:szCs w:val="28"/>
        </w:rPr>
        <w:t xml:space="preserve">. </w:t>
      </w:r>
      <w:r>
        <w:rPr>
          <w:rFonts w:ascii="Times New Roman" w:hAnsi="Times New Roman" w:cs="Times New Roman"/>
          <w:sz w:val="28"/>
          <w:szCs w:val="28"/>
        </w:rPr>
        <w:t xml:space="preserve">Финансовый отдел на основании принятых </w:t>
      </w:r>
      <w:r w:rsidRPr="002B3FE7">
        <w:rPr>
          <w:rFonts w:ascii="Times New Roman" w:hAnsi="Times New Roman" w:cs="Times New Roman"/>
          <w:sz w:val="28"/>
          <w:szCs w:val="28"/>
        </w:rPr>
        <w:t>Отделом № 20 Управления Федерального казначейства по Краснодарскому краю</w:t>
      </w:r>
      <w:r>
        <w:rPr>
          <w:rFonts w:ascii="Times New Roman" w:hAnsi="Times New Roman" w:cs="Times New Roman"/>
          <w:sz w:val="28"/>
          <w:szCs w:val="28"/>
        </w:rPr>
        <w:t xml:space="preserve"> </w:t>
      </w:r>
      <w:r w:rsidRPr="006D2D12">
        <w:rPr>
          <w:rFonts w:ascii="Times New Roman" w:hAnsi="Times New Roman" w:cs="Times New Roman"/>
          <w:sz w:val="28"/>
          <w:szCs w:val="28"/>
        </w:rPr>
        <w:t xml:space="preserve">формирует сводную роспись на очередной финансовый год и представляет ее на утверждение </w:t>
      </w:r>
      <w:r>
        <w:rPr>
          <w:rFonts w:ascii="Times New Roman" w:hAnsi="Times New Roman" w:cs="Times New Roman"/>
          <w:sz w:val="28"/>
          <w:szCs w:val="28"/>
        </w:rPr>
        <w:t>главе Новополянского сельского поселения Апшеронского района</w:t>
      </w:r>
      <w:r w:rsidRPr="006D2D12">
        <w:rPr>
          <w:rFonts w:ascii="Times New Roman" w:hAnsi="Times New Roman" w:cs="Times New Roman"/>
          <w:sz w:val="28"/>
          <w:szCs w:val="28"/>
        </w:rPr>
        <w:t>.</w:t>
      </w:r>
    </w:p>
    <w:p w:rsidR="007C4993" w:rsidRPr="00FE4AC0" w:rsidRDefault="007C4993" w:rsidP="002D5035">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 xml:space="preserve">2.5. </w:t>
      </w:r>
      <w:r w:rsidRPr="00FE4AC0">
        <w:rPr>
          <w:rFonts w:ascii="Times New Roman" w:hAnsi="Times New Roman" w:cs="Times New Roman"/>
          <w:sz w:val="28"/>
          <w:szCs w:val="28"/>
        </w:rPr>
        <w:t>Утвержденные показатели сводной росписи должны соответствовать решению о бюджете.</w:t>
      </w:r>
    </w:p>
    <w:p w:rsidR="007C4993" w:rsidRPr="00FE4AC0" w:rsidRDefault="007C4993" w:rsidP="002D5035">
      <w:pPr>
        <w:pStyle w:val="ConsNormal"/>
        <w:ind w:right="0" w:firstLine="851"/>
        <w:jc w:val="both"/>
        <w:rPr>
          <w:rFonts w:ascii="Times New Roman" w:hAnsi="Times New Roman" w:cs="Times New Roman"/>
          <w:sz w:val="28"/>
          <w:szCs w:val="28"/>
        </w:rPr>
      </w:pPr>
      <w:r w:rsidRPr="00FE4AC0">
        <w:rPr>
          <w:rFonts w:ascii="Times New Roman" w:hAnsi="Times New Roman" w:cs="Times New Roman"/>
          <w:sz w:val="28"/>
          <w:szCs w:val="28"/>
        </w:rPr>
        <w:t>2.</w:t>
      </w:r>
      <w:r>
        <w:rPr>
          <w:rFonts w:ascii="Times New Roman" w:hAnsi="Times New Roman" w:cs="Times New Roman"/>
          <w:sz w:val="28"/>
          <w:szCs w:val="28"/>
        </w:rPr>
        <w:t>6</w:t>
      </w:r>
      <w:r w:rsidRPr="00FE4AC0">
        <w:rPr>
          <w:rFonts w:ascii="Times New Roman" w:hAnsi="Times New Roman" w:cs="Times New Roman"/>
          <w:sz w:val="28"/>
          <w:szCs w:val="28"/>
        </w:rPr>
        <w:t xml:space="preserve">. Сводная роспись на очередной финансовый год в течение </w:t>
      </w:r>
      <w:r>
        <w:rPr>
          <w:rFonts w:ascii="Times New Roman" w:hAnsi="Times New Roman" w:cs="Times New Roman"/>
          <w:sz w:val="28"/>
          <w:szCs w:val="28"/>
        </w:rPr>
        <w:t>десяти</w:t>
      </w:r>
      <w:r w:rsidRPr="00FE4AC0">
        <w:rPr>
          <w:rFonts w:ascii="Times New Roman" w:hAnsi="Times New Roman" w:cs="Times New Roman"/>
          <w:sz w:val="28"/>
          <w:szCs w:val="28"/>
        </w:rPr>
        <w:t xml:space="preserve"> рабочих дней после ее утверждения подлежит размещению в установленном порядке на официальном сайте администрации Новополянского сельского поселения Апшеронского района</w:t>
      </w:r>
      <w:r>
        <w:rPr>
          <w:rFonts w:ascii="Times New Roman" w:hAnsi="Times New Roman" w:cs="Times New Roman"/>
          <w:sz w:val="28"/>
          <w:szCs w:val="28"/>
        </w:rPr>
        <w:t xml:space="preserve"> в сети Интернет</w:t>
      </w:r>
      <w:r w:rsidRPr="00FE4AC0">
        <w:rPr>
          <w:rFonts w:ascii="Times New Roman" w:hAnsi="Times New Roman" w:cs="Times New Roman"/>
          <w:sz w:val="28"/>
          <w:szCs w:val="28"/>
        </w:rPr>
        <w:t>.</w:t>
      </w:r>
    </w:p>
    <w:p w:rsidR="007C4993" w:rsidRDefault="007C4993" w:rsidP="002D5035">
      <w:pPr>
        <w:pStyle w:val="ConsNormal"/>
        <w:ind w:left="600" w:right="518" w:firstLine="0"/>
        <w:jc w:val="center"/>
        <w:rPr>
          <w:rFonts w:ascii="Times New Roman" w:hAnsi="Times New Roman" w:cs="Times New Roman"/>
          <w:sz w:val="28"/>
          <w:szCs w:val="28"/>
        </w:rPr>
      </w:pPr>
    </w:p>
    <w:p w:rsidR="007C4993" w:rsidRPr="00F23287" w:rsidRDefault="007C4993" w:rsidP="002D5035">
      <w:pPr>
        <w:pStyle w:val="ConsNormal"/>
        <w:ind w:left="600" w:right="518" w:firstLine="0"/>
        <w:jc w:val="center"/>
        <w:rPr>
          <w:rFonts w:ascii="Times New Roman" w:hAnsi="Times New Roman" w:cs="Times New Roman"/>
          <w:sz w:val="28"/>
          <w:szCs w:val="28"/>
        </w:rPr>
      </w:pPr>
      <w:r w:rsidRPr="00F23287">
        <w:rPr>
          <w:rFonts w:ascii="Times New Roman" w:hAnsi="Times New Roman" w:cs="Times New Roman"/>
          <w:sz w:val="28"/>
          <w:szCs w:val="28"/>
        </w:rPr>
        <w:t>3. Лимиты бюджетных обязательств</w:t>
      </w:r>
    </w:p>
    <w:p w:rsidR="007C4993" w:rsidRPr="00F23287" w:rsidRDefault="007C4993" w:rsidP="002D5035">
      <w:pPr>
        <w:pStyle w:val="ConsNormal"/>
        <w:ind w:left="600" w:right="518" w:firstLine="840"/>
        <w:jc w:val="center"/>
        <w:rPr>
          <w:rFonts w:ascii="Times New Roman" w:hAnsi="Times New Roman" w:cs="Times New Roman"/>
          <w:b/>
          <w:sz w:val="28"/>
          <w:szCs w:val="28"/>
        </w:rPr>
      </w:pPr>
    </w:p>
    <w:p w:rsidR="007C4993" w:rsidRPr="00F23287" w:rsidRDefault="007C4993" w:rsidP="002D5035">
      <w:pPr>
        <w:widowControl w:val="0"/>
        <w:ind w:firstLine="851"/>
      </w:pPr>
      <w:r w:rsidRPr="00F23287">
        <w:t xml:space="preserve">3.1. Лимиты бюджетных обязательств утверждаются в разрезе следующих показателей: по главным распорядителям средств бюджета поселения, разделам, подразделам, целевым статьям </w:t>
      </w:r>
      <w:r w:rsidRPr="00F23287">
        <w:rPr>
          <w:szCs w:val="28"/>
        </w:rPr>
        <w:t>(муниципальным программам и непрограммным направлениям деятельности)</w:t>
      </w:r>
      <w:r w:rsidRPr="00F23287">
        <w:t xml:space="preserve">, группам и подгруппам видов расходов классификации расходов бюджетов. </w:t>
      </w:r>
    </w:p>
    <w:p w:rsidR="007C4993" w:rsidRPr="00F23287" w:rsidRDefault="007C4993" w:rsidP="002D5035">
      <w:pPr>
        <w:widowControl w:val="0"/>
        <w:ind w:firstLine="851"/>
      </w:pPr>
      <w:r w:rsidRPr="00F23287">
        <w:t xml:space="preserve">3.2. Лимиты бюджетных обязательств на </w:t>
      </w:r>
      <w:r w:rsidRPr="00F23287">
        <w:rPr>
          <w:szCs w:val="28"/>
        </w:rPr>
        <w:t xml:space="preserve">очередной </w:t>
      </w:r>
      <w:r w:rsidRPr="00F23287">
        <w:t xml:space="preserve">финансовый год </w:t>
      </w:r>
      <w:r w:rsidRPr="00F23287">
        <w:rPr>
          <w:szCs w:val="28"/>
        </w:rPr>
        <w:t xml:space="preserve"> утверждаются главой поселения одновременно с утверждением сводной росписи на очередной финансовый в пределах бюджетных ассигнований, установленных решением, </w:t>
      </w:r>
      <w:r w:rsidRPr="00F23287">
        <w:t xml:space="preserve">за исключением условно утвержденных расходов, по форме согласно приложению № </w:t>
      </w:r>
      <w:r>
        <w:t>2</w:t>
      </w:r>
      <w:r w:rsidRPr="00F23287">
        <w:t xml:space="preserve"> к настоящему Порядку с учетом требований пункта 3.1.</w:t>
      </w:r>
    </w:p>
    <w:p w:rsidR="007C4993" w:rsidRPr="00F23287" w:rsidRDefault="007C4993" w:rsidP="002D5035">
      <w:pPr>
        <w:widowControl w:val="0"/>
        <w:ind w:firstLine="851"/>
      </w:pPr>
      <w:r w:rsidRPr="00F23287">
        <w:t>Лимиты бюджетных обязательств формируются в рублях.</w:t>
      </w:r>
    </w:p>
    <w:p w:rsidR="007C4993" w:rsidRPr="00F23287" w:rsidRDefault="007C4993" w:rsidP="002D5035">
      <w:pPr>
        <w:widowControl w:val="0"/>
        <w:ind w:firstLine="851"/>
        <w:rPr>
          <w:strike/>
          <w:szCs w:val="28"/>
        </w:rPr>
      </w:pPr>
      <w:r w:rsidRPr="00F23287">
        <w:t xml:space="preserve">3.3. </w:t>
      </w:r>
      <w:r w:rsidRPr="00F23287">
        <w:rPr>
          <w:szCs w:val="28"/>
        </w:rPr>
        <w:t xml:space="preserve">Лимиты бюджетных обязательств отражаются одновременно с бюджетными ассигнованиями при формировании </w:t>
      </w:r>
      <w:r>
        <w:rPr>
          <w:szCs w:val="28"/>
        </w:rPr>
        <w:t>расходного расписания в системе «СУФД</w:t>
      </w:r>
      <w:r w:rsidRPr="00F23287">
        <w:rPr>
          <w:szCs w:val="28"/>
        </w:rPr>
        <w:t>» (за исключением расходов, указанных в пункте 3.2 настоящего раздела).</w:t>
      </w:r>
    </w:p>
    <w:p w:rsidR="007C4993" w:rsidRPr="00F23287" w:rsidRDefault="007C4993" w:rsidP="002D5035">
      <w:pPr>
        <w:widowControl w:val="0"/>
        <w:ind w:firstLine="851"/>
        <w:rPr>
          <w:szCs w:val="28"/>
        </w:rPr>
      </w:pPr>
      <w:r w:rsidRPr="00F23287">
        <w:rPr>
          <w:szCs w:val="28"/>
        </w:rPr>
        <w:t xml:space="preserve">Формирование и проверка </w:t>
      </w:r>
      <w:r>
        <w:rPr>
          <w:szCs w:val="28"/>
        </w:rPr>
        <w:t>расходных расписаний</w:t>
      </w:r>
      <w:r w:rsidRPr="00F23287">
        <w:rPr>
          <w:szCs w:val="28"/>
        </w:rPr>
        <w:t xml:space="preserve"> осуществляется в соответствии с разделом 2 Порядка.</w:t>
      </w:r>
    </w:p>
    <w:p w:rsidR="007C4993" w:rsidRPr="00F23287" w:rsidRDefault="007C4993" w:rsidP="002D5035">
      <w:pPr>
        <w:pStyle w:val="ConsNormal"/>
        <w:ind w:right="0" w:firstLine="851"/>
        <w:jc w:val="both"/>
        <w:rPr>
          <w:rFonts w:ascii="Times New Roman" w:hAnsi="Times New Roman" w:cs="Times New Roman"/>
          <w:sz w:val="28"/>
          <w:szCs w:val="28"/>
        </w:rPr>
      </w:pPr>
      <w:r w:rsidRPr="00F23287">
        <w:rPr>
          <w:rFonts w:ascii="Times New Roman" w:hAnsi="Times New Roman" w:cs="Times New Roman"/>
          <w:sz w:val="28"/>
          <w:szCs w:val="28"/>
        </w:rPr>
        <w:t>3.4. Формирование</w:t>
      </w:r>
      <w:r w:rsidRPr="00F23287">
        <w:rPr>
          <w:rFonts w:ascii="Times New Roman" w:hAnsi="Times New Roman" w:cs="Times New Roman"/>
          <w:sz w:val="28"/>
        </w:rPr>
        <w:t xml:space="preserve"> лимитов бюджетных обязательств осуществляется с учетом требований и особенностей, установленных</w:t>
      </w:r>
      <w:r w:rsidRPr="00F23287">
        <w:rPr>
          <w:rFonts w:ascii="Times New Roman" w:hAnsi="Times New Roman" w:cs="Times New Roman"/>
          <w:sz w:val="28"/>
          <w:szCs w:val="28"/>
        </w:rPr>
        <w:t xml:space="preserve"> настоящим Порядком</w:t>
      </w:r>
      <w:r w:rsidRPr="00F23287">
        <w:rPr>
          <w:rFonts w:ascii="Times New Roman" w:hAnsi="Times New Roman" w:cs="Times New Roman"/>
          <w:sz w:val="28"/>
        </w:rPr>
        <w:t>.</w:t>
      </w:r>
      <w:r w:rsidRPr="00F23287">
        <w:rPr>
          <w:rFonts w:ascii="Times New Roman" w:hAnsi="Times New Roman" w:cs="Times New Roman"/>
          <w:sz w:val="28"/>
          <w:szCs w:val="28"/>
        </w:rPr>
        <w:t xml:space="preserve"> </w:t>
      </w:r>
    </w:p>
    <w:p w:rsidR="007C4993" w:rsidRPr="00F23287" w:rsidRDefault="007C4993" w:rsidP="002D5035">
      <w:pPr>
        <w:widowControl w:val="0"/>
        <w:ind w:firstLine="851"/>
      </w:pPr>
      <w:r>
        <w:rPr>
          <w:szCs w:val="28"/>
        </w:rPr>
        <w:t xml:space="preserve">Финансовый отдел </w:t>
      </w:r>
      <w:r w:rsidRPr="00F23287">
        <w:rPr>
          <w:szCs w:val="28"/>
        </w:rPr>
        <w:t xml:space="preserve"> формирует лимиты бюджетных обязательств на очередной финансовый год и представляет их на утверждение главе поселения.</w:t>
      </w:r>
    </w:p>
    <w:p w:rsidR="007C4993" w:rsidRPr="005A76CF" w:rsidRDefault="007C4993" w:rsidP="002D5035">
      <w:pPr>
        <w:widowControl w:val="0"/>
        <w:ind w:firstLine="851"/>
        <w:rPr>
          <w:color w:val="800000"/>
          <w:sz w:val="24"/>
          <w:szCs w:val="24"/>
        </w:rPr>
      </w:pPr>
    </w:p>
    <w:p w:rsidR="007C4993" w:rsidRPr="005A76CF" w:rsidRDefault="007C4993" w:rsidP="002D5035">
      <w:pPr>
        <w:widowControl w:val="0"/>
        <w:ind w:firstLine="851"/>
        <w:rPr>
          <w:color w:val="800000"/>
          <w:sz w:val="24"/>
          <w:szCs w:val="24"/>
        </w:rPr>
      </w:pPr>
    </w:p>
    <w:p w:rsidR="007C4993" w:rsidRPr="00F23287" w:rsidRDefault="007C4993" w:rsidP="002D5035">
      <w:pPr>
        <w:pStyle w:val="ConsNormal"/>
        <w:ind w:left="600" w:right="518" w:firstLine="0"/>
        <w:jc w:val="center"/>
        <w:rPr>
          <w:rFonts w:ascii="Times New Roman" w:hAnsi="Times New Roman" w:cs="Times New Roman"/>
          <w:sz w:val="28"/>
          <w:szCs w:val="28"/>
        </w:rPr>
      </w:pPr>
      <w:r w:rsidRPr="00F23287">
        <w:rPr>
          <w:rFonts w:ascii="Times New Roman" w:hAnsi="Times New Roman" w:cs="Times New Roman"/>
          <w:sz w:val="28"/>
          <w:szCs w:val="28"/>
        </w:rPr>
        <w:t xml:space="preserve">4. Доведение показателей сводной росписи и лимитов </w:t>
      </w:r>
    </w:p>
    <w:p w:rsidR="007C4993" w:rsidRPr="00F23287" w:rsidRDefault="007C4993" w:rsidP="002D5035">
      <w:pPr>
        <w:pStyle w:val="ConsNormal"/>
        <w:ind w:left="600" w:right="518" w:firstLine="0"/>
        <w:jc w:val="center"/>
        <w:rPr>
          <w:rFonts w:ascii="Times New Roman" w:hAnsi="Times New Roman" w:cs="Times New Roman"/>
          <w:sz w:val="28"/>
          <w:szCs w:val="28"/>
        </w:rPr>
      </w:pPr>
      <w:r w:rsidRPr="00F23287">
        <w:rPr>
          <w:rFonts w:ascii="Times New Roman" w:hAnsi="Times New Roman" w:cs="Times New Roman"/>
          <w:sz w:val="28"/>
          <w:szCs w:val="28"/>
        </w:rPr>
        <w:t xml:space="preserve">бюджетных обязательств до главных распорядителей </w:t>
      </w:r>
    </w:p>
    <w:p w:rsidR="007C4993" w:rsidRPr="00F23287" w:rsidRDefault="007C4993" w:rsidP="002D5035">
      <w:pPr>
        <w:pStyle w:val="ConsNormal"/>
        <w:ind w:left="600" w:right="518" w:firstLine="0"/>
        <w:jc w:val="center"/>
        <w:rPr>
          <w:rFonts w:ascii="Times New Roman" w:hAnsi="Times New Roman" w:cs="Times New Roman"/>
          <w:sz w:val="28"/>
          <w:szCs w:val="28"/>
        </w:rPr>
      </w:pPr>
      <w:r w:rsidRPr="00F23287">
        <w:rPr>
          <w:rFonts w:ascii="Times New Roman" w:hAnsi="Times New Roman" w:cs="Times New Roman"/>
          <w:sz w:val="28"/>
          <w:szCs w:val="28"/>
        </w:rPr>
        <w:t>(главных администраторов источников)</w:t>
      </w:r>
    </w:p>
    <w:p w:rsidR="007C4993" w:rsidRPr="00801C60" w:rsidRDefault="007C4993" w:rsidP="002D5035">
      <w:pPr>
        <w:widowControl w:val="0"/>
        <w:ind w:firstLine="840"/>
        <w:rPr>
          <w:color w:val="800000"/>
        </w:rPr>
      </w:pPr>
    </w:p>
    <w:p w:rsidR="007C4993" w:rsidRPr="00F23287" w:rsidRDefault="007C4993" w:rsidP="002D5035">
      <w:pPr>
        <w:widowControl w:val="0"/>
        <w:tabs>
          <w:tab w:val="left" w:pos="2895"/>
        </w:tabs>
        <w:ind w:firstLine="851"/>
      </w:pPr>
      <w:r w:rsidRPr="00F23287">
        <w:t>4.</w:t>
      </w:r>
      <w:r>
        <w:t>1</w:t>
      </w:r>
      <w:r w:rsidRPr="00F23287">
        <w:t xml:space="preserve">. </w:t>
      </w:r>
      <w:r>
        <w:rPr>
          <w:szCs w:val="28"/>
        </w:rPr>
        <w:t>Отдел</w:t>
      </w:r>
      <w:r w:rsidRPr="002B3FE7">
        <w:rPr>
          <w:szCs w:val="28"/>
        </w:rPr>
        <w:t xml:space="preserve"> № 20 Управления Федерального казначейства по Краснодарскому краю</w:t>
      </w:r>
      <w:r>
        <w:rPr>
          <w:szCs w:val="28"/>
        </w:rPr>
        <w:t xml:space="preserve"> </w:t>
      </w:r>
      <w:r w:rsidRPr="00F23287">
        <w:t>до начала очередного финансового год</w:t>
      </w:r>
      <w:r>
        <w:t xml:space="preserve">, после принятия расходных расписаний, </w:t>
      </w:r>
      <w:r w:rsidRPr="00F23287">
        <w:t>доводит до:</w:t>
      </w:r>
    </w:p>
    <w:p w:rsidR="007C4993" w:rsidRPr="00F23287" w:rsidRDefault="007C4993" w:rsidP="002D5035">
      <w:pPr>
        <w:widowControl w:val="0"/>
        <w:tabs>
          <w:tab w:val="left" w:pos="2895"/>
        </w:tabs>
        <w:ind w:firstLine="851"/>
      </w:pPr>
      <w:r w:rsidRPr="00F23287">
        <w:t>главных распорядителей – бюджетные ассигнования и лимиты бюджетных обязательств на соответствующий финансовый год;</w:t>
      </w:r>
    </w:p>
    <w:p w:rsidR="007C4993" w:rsidRPr="00F23287" w:rsidRDefault="007C4993" w:rsidP="002D5035">
      <w:pPr>
        <w:widowControl w:val="0"/>
        <w:tabs>
          <w:tab w:val="left" w:pos="2895"/>
        </w:tabs>
        <w:ind w:firstLine="851"/>
      </w:pPr>
      <w:r w:rsidRPr="00F23287">
        <w:t xml:space="preserve">главных администраторов источников – бюджетные ассигнования на </w:t>
      </w:r>
      <w:r>
        <w:t>соответствующий финансовый год.</w:t>
      </w:r>
    </w:p>
    <w:p w:rsidR="007C4993" w:rsidRPr="005A76CF" w:rsidRDefault="007C4993" w:rsidP="002D5035">
      <w:pPr>
        <w:pStyle w:val="ConsNormal"/>
        <w:ind w:right="518" w:firstLine="0"/>
        <w:jc w:val="center"/>
        <w:rPr>
          <w:rFonts w:ascii="Times New Roman" w:hAnsi="Times New Roman" w:cs="Times New Roman"/>
          <w:sz w:val="24"/>
          <w:szCs w:val="24"/>
        </w:rPr>
      </w:pPr>
    </w:p>
    <w:p w:rsidR="007C4993" w:rsidRPr="005A76CF" w:rsidRDefault="007C4993" w:rsidP="002D5035">
      <w:pPr>
        <w:pStyle w:val="ConsNormal"/>
        <w:ind w:right="518" w:firstLine="0"/>
        <w:jc w:val="center"/>
        <w:rPr>
          <w:rFonts w:ascii="Times New Roman" w:hAnsi="Times New Roman" w:cs="Times New Roman"/>
          <w:sz w:val="24"/>
          <w:szCs w:val="24"/>
        </w:rPr>
      </w:pPr>
    </w:p>
    <w:p w:rsidR="007C4993" w:rsidRPr="0014125F" w:rsidRDefault="007C4993" w:rsidP="002D5035">
      <w:pPr>
        <w:pStyle w:val="ConsNormal"/>
        <w:ind w:right="518" w:firstLine="0"/>
        <w:jc w:val="center"/>
        <w:rPr>
          <w:rFonts w:ascii="Times New Roman" w:hAnsi="Times New Roman" w:cs="Times New Roman"/>
          <w:sz w:val="28"/>
          <w:szCs w:val="28"/>
        </w:rPr>
      </w:pPr>
      <w:r w:rsidRPr="0014125F">
        <w:rPr>
          <w:rFonts w:ascii="Times New Roman" w:hAnsi="Times New Roman" w:cs="Times New Roman"/>
          <w:sz w:val="28"/>
          <w:szCs w:val="28"/>
        </w:rPr>
        <w:t>5. Ведение сводной росписи</w:t>
      </w:r>
    </w:p>
    <w:p w:rsidR="007C4993" w:rsidRPr="0014125F" w:rsidRDefault="007C4993" w:rsidP="002D5035">
      <w:pPr>
        <w:widowControl w:val="0"/>
        <w:ind w:firstLine="840"/>
      </w:pPr>
    </w:p>
    <w:p w:rsidR="007C4993" w:rsidRPr="006A7FE2" w:rsidRDefault="007C4993" w:rsidP="002D5035">
      <w:pPr>
        <w:widowControl w:val="0"/>
        <w:ind w:firstLine="851"/>
      </w:pPr>
      <w:r w:rsidRPr="006A7FE2">
        <w:t xml:space="preserve">5.1. Ведение сводной росписи осуществляет </w:t>
      </w:r>
      <w:r>
        <w:t>Финансовый отдел</w:t>
      </w:r>
      <w:r w:rsidRPr="006A7FE2">
        <w:t xml:space="preserve"> посредством внесения изменений в показатели сводной росписи.</w:t>
      </w:r>
    </w:p>
    <w:p w:rsidR="007C4993" w:rsidRPr="006A7FE2" w:rsidRDefault="007C4993" w:rsidP="002D5035">
      <w:pPr>
        <w:widowControl w:val="0"/>
        <w:ind w:firstLine="851"/>
      </w:pPr>
      <w:r w:rsidRPr="006A7FE2">
        <w:t xml:space="preserve">5.2. Изменения в сводную роспись вносятся в случае принятия решения Совета Новополянского сельского поселения Апшеронского района о внесении изменений в решение (далее – решение о внесении изменений в решение) и в порядке, установленном пунктами 5.3 - 5.8 настоящего раздела. </w:t>
      </w:r>
    </w:p>
    <w:p w:rsidR="007C4993" w:rsidRPr="006A7FE2" w:rsidRDefault="007C4993" w:rsidP="00020F79">
      <w:pPr>
        <w:ind w:firstLine="851"/>
        <w:rPr>
          <w:szCs w:val="28"/>
        </w:rPr>
      </w:pPr>
      <w:r w:rsidRPr="006A7FE2">
        <w:t xml:space="preserve">5.3. </w:t>
      </w:r>
      <w:r>
        <w:rPr>
          <w:szCs w:val="28"/>
        </w:rPr>
        <w:t>Финансовый отдел</w:t>
      </w:r>
      <w:r w:rsidRPr="006A7FE2">
        <w:rPr>
          <w:szCs w:val="28"/>
        </w:rPr>
        <w:t xml:space="preserve"> в течение </w:t>
      </w:r>
      <w:r>
        <w:rPr>
          <w:szCs w:val="28"/>
        </w:rPr>
        <w:t xml:space="preserve">двух </w:t>
      </w:r>
      <w:r w:rsidRPr="006A7FE2">
        <w:rPr>
          <w:szCs w:val="28"/>
        </w:rPr>
        <w:t>рабочих дней после вступления в силу решения о внесении изменений в решение формирует</w:t>
      </w:r>
      <w:r>
        <w:rPr>
          <w:szCs w:val="28"/>
        </w:rPr>
        <w:t xml:space="preserve"> перечень изменений в сводную </w:t>
      </w:r>
      <w:r w:rsidRPr="00895428">
        <w:rPr>
          <w:szCs w:val="28"/>
        </w:rPr>
        <w:t xml:space="preserve">роспись, вносимых в соответствии с решением о внесении изменений в решение (далее - изменения в сводную роспись по изменениям в решение) по форме согласно приложению </w:t>
      </w:r>
      <w:r w:rsidRPr="003640E6">
        <w:rPr>
          <w:szCs w:val="28"/>
        </w:rPr>
        <w:t>№ 3</w:t>
      </w:r>
      <w:r w:rsidRPr="00895428">
        <w:rPr>
          <w:szCs w:val="28"/>
        </w:rPr>
        <w:t xml:space="preserve"> к настоящему Порядку</w:t>
      </w:r>
      <w:r>
        <w:rPr>
          <w:szCs w:val="28"/>
        </w:rPr>
        <w:t xml:space="preserve"> </w:t>
      </w:r>
      <w:r>
        <w:t>в разрезе кодов классификации расходов, утвержденных ведомственной структурой и кодов классификации источников финансирования дефицита бюджета в части выбытия средств</w:t>
      </w:r>
      <w:r w:rsidRPr="00895428">
        <w:rPr>
          <w:szCs w:val="28"/>
        </w:rPr>
        <w:t xml:space="preserve"> и представляет их главе Новополянского сельского поселения Апшеронского района на утверждение.</w:t>
      </w:r>
    </w:p>
    <w:p w:rsidR="007C4993" w:rsidRPr="006A7FE2" w:rsidRDefault="007C4993" w:rsidP="00020F79">
      <w:pPr>
        <w:ind w:firstLine="851"/>
        <w:rPr>
          <w:szCs w:val="28"/>
        </w:rPr>
      </w:pPr>
      <w:r w:rsidRPr="006A7FE2">
        <w:rPr>
          <w:szCs w:val="28"/>
        </w:rPr>
        <w:t>Изменения в сводную роспись по изменениям в решение вносятся после их утверждения главой Новополянского сельского поселения Апшеронского района.</w:t>
      </w:r>
    </w:p>
    <w:p w:rsidR="007C4993" w:rsidRPr="006A7FE2" w:rsidRDefault="007C4993" w:rsidP="001454DA">
      <w:pPr>
        <w:widowControl w:val="0"/>
        <w:ind w:firstLine="851"/>
      </w:pPr>
      <w:r>
        <w:t>Изменения в сводную роспись по изменениям в решение утверждаются в разрезе показателей, определенных пунктом</w:t>
      </w:r>
      <w:r w:rsidRPr="006A7FE2">
        <w:t xml:space="preserve"> 1.2 раздела 1 Порядка.</w:t>
      </w:r>
    </w:p>
    <w:p w:rsidR="007C4993" w:rsidRDefault="007C4993" w:rsidP="00B62E6E">
      <w:r>
        <w:t xml:space="preserve">5.4. Финансовый отдел представляет в Отдел № 20 управления федерального казначейства по Краснодарскому краю расходное  расписание об изменении в бюджетную роспись и лимитов бюджетных обязательств по форме согласно Приложениям 2  к настоящему Порядку (далее - расходное  расписание). Расходное расписание передается в отдел № 20 управления федерального казначейства по Краснодарскому краю по электронным каналам связи в системе «СУФД». </w:t>
      </w:r>
    </w:p>
    <w:p w:rsidR="007C4993" w:rsidRDefault="007C4993" w:rsidP="001454DA">
      <w:r>
        <w:t>В случае несоответствия расходного - расписания установленным требованиям, Отдел № 20 управления федерального казначейства по Краснодарскому краю возвращает расходное расписание главному распорядителю, который в течение одного дня обязан внести соответствующие изменения.</w:t>
      </w:r>
    </w:p>
    <w:p w:rsidR="007C4993" w:rsidRPr="001454DA" w:rsidRDefault="007C4993" w:rsidP="002D5035">
      <w:pPr>
        <w:widowControl w:val="0"/>
        <w:ind w:firstLine="851"/>
      </w:pPr>
      <w:r w:rsidRPr="001454DA">
        <w:t xml:space="preserve">5.5. В ходе исполнения бюджета поселения в случаях, предусмотренных Бюджетным кодексом, решением </w:t>
      </w:r>
      <w:r w:rsidRPr="001454DA">
        <w:rPr>
          <w:szCs w:val="28"/>
        </w:rPr>
        <w:t>об утверждении положения о бюджетном процессе и (или)</w:t>
      </w:r>
      <w:r w:rsidRPr="001454DA">
        <w:t xml:space="preserve"> решением, показатели сводной росписи могут быть изменены в соответствии с решением главы поселения без внесения изменений в решение. </w:t>
      </w:r>
    </w:p>
    <w:p w:rsidR="007C4993" w:rsidRPr="001454DA" w:rsidRDefault="007C4993" w:rsidP="002D5035">
      <w:pPr>
        <w:widowControl w:val="0"/>
        <w:ind w:firstLine="851"/>
      </w:pPr>
      <w:r w:rsidRPr="001454DA">
        <w:t xml:space="preserve">Решение о внесении изменений в сводную роспись без внесения изменений в решение принимается главой поселения на основании Заключения о внесении изменений в сводную роспись (далее – Заключение), составленного по форме, согласно </w:t>
      </w:r>
      <w:r w:rsidRPr="00720959">
        <w:t>приложению № 4</w:t>
      </w:r>
      <w:r w:rsidRPr="001454DA">
        <w:t xml:space="preserve"> к Порядку. </w:t>
      </w:r>
    </w:p>
    <w:p w:rsidR="007C4993" w:rsidRPr="001454DA" w:rsidRDefault="007C4993" w:rsidP="002D5035">
      <w:pPr>
        <w:widowControl w:val="0"/>
        <w:ind w:firstLine="851"/>
      </w:pPr>
      <w:r w:rsidRPr="001454DA">
        <w:t xml:space="preserve">Заключение содержит: основание изменения, коды классификации расходов бюджетов (классификации источников финансирования дефицитов бюджетов), по которым предлагается изменение, суммы изменений, код вида изменений и ссылку на соответствующий ему подпункт в настоящем пункте, перечень прикладываемых документов. </w:t>
      </w:r>
    </w:p>
    <w:p w:rsidR="007C4993" w:rsidRPr="008E35F7" w:rsidRDefault="007C4993" w:rsidP="008E35F7">
      <w:r w:rsidRPr="008E35F7">
        <w:t>К заключению о необходимости внесения изменений в бюджетную роспись без внесения изменений в Решение о бюджете, кроме расходного - расписания, прилагаются следующие документы:</w:t>
      </w:r>
    </w:p>
    <w:p w:rsidR="007C4993" w:rsidRPr="008E35F7" w:rsidRDefault="007C4993" w:rsidP="002D5035">
      <w:pPr>
        <w:widowControl w:val="0"/>
        <w:ind w:firstLine="851"/>
      </w:pPr>
      <w:r w:rsidRPr="008E35F7">
        <w:rPr>
          <w:szCs w:val="28"/>
        </w:rPr>
        <w:t xml:space="preserve">1) в случае получения уведомления о предоставлении субсидий, субвенций, иных межбюджетных трансфертов, имеющих целевое назначение, фактического получения безвозмездных поступлений от физических и юридических лиц, сверх объемов, утвержденных решением, </w:t>
      </w:r>
      <w:r w:rsidRPr="008E35F7">
        <w:t xml:space="preserve">а также в случае сокращения (возврата при отсутствии потребности) указанных </w:t>
      </w:r>
      <w:r w:rsidRPr="008E35F7">
        <w:rPr>
          <w:szCs w:val="28"/>
        </w:rPr>
        <w:t xml:space="preserve">межбюджетных трансфертов – копия уведомления о предоставлении субсидий, субвенций и иных межбюджетных трансфертов, имеющих целевое назначение, и (или) платежного поручения (расходного расписания) </w:t>
      </w:r>
      <w:r w:rsidRPr="008E35F7">
        <w:t>и (или) уведомления по расчетам между бюджетами, письмо главного распорядителя</w:t>
      </w:r>
      <w:r w:rsidRPr="008E35F7">
        <w:rPr>
          <w:szCs w:val="28"/>
        </w:rPr>
        <w:t>;</w:t>
      </w:r>
    </w:p>
    <w:p w:rsidR="007C4993" w:rsidRPr="008E35F7" w:rsidRDefault="007C4993" w:rsidP="002D5035">
      <w:pPr>
        <w:widowControl w:val="0"/>
        <w:ind w:firstLine="851"/>
      </w:pPr>
      <w:r w:rsidRPr="008E35F7">
        <w:t>2) в случае направления доходов, фактически полученных при исполнении бюджета поселения сверх утвержденного решением общего объема доходов, на замещение муниципальных заимствований, погашение муниципального долга Новополянского сельского поселения Апшеронского района – справка об ожидаемом исполнении доходов (налоговых и неналоговых доходов, прочих безвозмездных поступлений) в текущем финансовом году и объемах доходов, фактически полученных при исполнении бюджета поселения сверх утвержденного решением общего объема доходов, служебная записка и (или) копия письма главного администратора источников с обоснованием необходимости осуществления замещения муниципальных заимствований, погашения муниципального долга Новополянского сельского поселения Апшеронского района;</w:t>
      </w:r>
    </w:p>
    <w:p w:rsidR="007C4993" w:rsidRPr="008E35F7" w:rsidRDefault="007C4993" w:rsidP="002D5035">
      <w:pPr>
        <w:widowControl w:val="0"/>
        <w:ind w:firstLine="851"/>
      </w:pPr>
      <w:r w:rsidRPr="008E35F7">
        <w:t xml:space="preserve">3) в случае изменения функций и полномочий главных распорядителей бюджетных средств, получателей средств бюджета поселения, а также в связи с передачей государственного (муниципального) имущества, </w:t>
      </w:r>
      <w:r w:rsidRPr="008E35F7">
        <w:rPr>
          <w:szCs w:val="28"/>
        </w:rPr>
        <w:t>изменением подведомственности получателей средств бюджета поселения</w:t>
      </w:r>
      <w:r w:rsidRPr="008E35F7">
        <w:t xml:space="preserve"> – письмо главного распорядителя и копия правового акта;</w:t>
      </w:r>
    </w:p>
    <w:p w:rsidR="007C4993" w:rsidRPr="008E35F7" w:rsidRDefault="007C4993" w:rsidP="002D5035">
      <w:pPr>
        <w:widowControl w:val="0"/>
        <w:ind w:firstLine="851"/>
      </w:pPr>
      <w:r w:rsidRPr="008E35F7">
        <w:t>4)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78.2 и пункте 2 статьи 79 Бюджетного кодекса Российской Федерации, муниципальные контракты или соглашения о предоставлении субсидий на осуществление капитальных вложений – письмо главного распорядителя, копии решений и других документов, обосновывающих соответствующее изменение, и (или) правового акта.</w:t>
      </w:r>
    </w:p>
    <w:p w:rsidR="007C4993" w:rsidRPr="008E35F7" w:rsidRDefault="007C4993" w:rsidP="002D5035">
      <w:pPr>
        <w:widowControl w:val="0"/>
        <w:ind w:firstLine="851"/>
      </w:pPr>
      <w:r w:rsidRPr="008E35F7">
        <w:t xml:space="preserve">5) в случае направления поступающих в бюджет  поселения </w:t>
      </w:r>
      <w:r w:rsidRPr="008E35F7">
        <w:rPr>
          <w:szCs w:val="28"/>
        </w:rPr>
        <w:t>в порядке, установленном пунктом 5 статьи 242 Бюджетного кодекса Российской Федерации,</w:t>
      </w:r>
      <w:r w:rsidRPr="008E35F7">
        <w:t xml:space="preserve"> не использованных по состоянию на 1 января текущего финансового года остатков межбюджетных трансфертов, полученных в форме субсидий, субвенций и иных межбюджетных трансфертов, имеющих целевое назначение, на увеличение расходов бюджета поселения соответственно целям предоставления субсидий, субвенций и иных межбюджетных трансфертов, имеющих целевое назначение, – письмо главного распорядителя и копия уведомления по расчетам между бюджетами;</w:t>
      </w:r>
    </w:p>
    <w:p w:rsidR="007C4993" w:rsidRPr="008E35F7" w:rsidRDefault="007C4993" w:rsidP="002D5035">
      <w:pPr>
        <w:widowControl w:val="0"/>
        <w:ind w:firstLine="851"/>
      </w:pPr>
      <w:r w:rsidRPr="008E35F7">
        <w:t>6) в случае исполнения судебных актов, предусматривающих обращение взыскания на средства бюджета поселения</w:t>
      </w:r>
      <w:r w:rsidRPr="008E35F7">
        <w:rPr>
          <w:szCs w:val="28"/>
        </w:rPr>
        <w:t xml:space="preserve">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r w:rsidRPr="008E35F7">
        <w:t xml:space="preserve"> – письмо главного распорядителя и копия судебного акта, предусматривающего обращение взыскания на средства бюджета поселения </w:t>
      </w:r>
      <w:r w:rsidRPr="008E35F7">
        <w:rPr>
          <w:szCs w:val="28"/>
        </w:rPr>
        <w:t>и (или) предусматривающего перечисление этих средств в счет оплаты судебных издержек, исполнительного документа</w:t>
      </w:r>
      <w:r w:rsidRPr="008E35F7">
        <w:t>;</w:t>
      </w:r>
    </w:p>
    <w:p w:rsidR="007C4993" w:rsidRPr="002958CF" w:rsidRDefault="007C4993" w:rsidP="002D5035">
      <w:pPr>
        <w:widowControl w:val="0"/>
        <w:ind w:firstLine="851"/>
      </w:pPr>
      <w:r w:rsidRPr="002958CF">
        <w:t>7) в случае использования (перераспределения) средств резервного фонда – копия правового акта администрации поселения о выделении средств резервного фонда и письмо главного распорядителя;</w:t>
      </w:r>
    </w:p>
    <w:p w:rsidR="007C4993" w:rsidRPr="002958CF" w:rsidRDefault="007C4993" w:rsidP="002D5035">
      <w:pPr>
        <w:widowControl w:val="0"/>
        <w:ind w:firstLine="851"/>
      </w:pPr>
      <w:r w:rsidRPr="002958CF">
        <w:t xml:space="preserve">8) в случае увеличения бюджетных ассигнований текущего финансового года на оплату заключенных от имени администрации Новополянского сельского Апшеронского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 – копия муниципального контракта, письмо главного распорядителя  с указанием в нем информации о не превышении суммой, на которую планируется увеличить бюджетные ассигнования на оплату указанных муниципальных контрактов, суммы неиспользованных на 1 января текущего финансового года соответствующих лимитов бюджетных обязательств, а также документов, подтверждающих осуществление заказчиком приемки поставленного товара, выполненной работы (её результатов), оказанной услуги,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  </w:t>
      </w:r>
    </w:p>
    <w:p w:rsidR="007C4993" w:rsidRPr="002958CF" w:rsidRDefault="007C4993" w:rsidP="002D5035">
      <w:pPr>
        <w:widowControl w:val="0"/>
        <w:ind w:firstLine="851"/>
      </w:pPr>
      <w:r w:rsidRPr="002958CF">
        <w:t>9)  в случае изменения наименования главного распорядителя средств бюджета поселения и (или) изменения структуры администрации поселения – письмо главного распорядителя и копия правового акта;</w:t>
      </w:r>
    </w:p>
    <w:p w:rsidR="007C4993" w:rsidRPr="002958CF" w:rsidRDefault="007C4993" w:rsidP="002D5035">
      <w:pPr>
        <w:widowControl w:val="0"/>
        <w:ind w:firstLine="851"/>
      </w:pPr>
      <w:r w:rsidRPr="002958CF">
        <w:rPr>
          <w:szCs w:val="28"/>
        </w:rPr>
        <w:t xml:space="preserve">10) </w:t>
      </w:r>
      <w:r w:rsidRPr="002958CF">
        <w:t>в случае внесения изменений в муниципальные программы (подпрограммы, основные мероприятия) в части изменения мероприятий (основных мероприятий), подпрограмм (включая изменение участника муниципальной программы, координатора муниципальной программы (подпрограммы) получателя субсидии) и (или) изменения объектов капитального строительства, объектов недвижимого имущества и (или) перераспределения объемов финансирования между участниками муниципальной программы (координаторами подпрограмм муниципальной программы), основными мероприятиями (мероприятиями), подпрограммами, объектами капитального строительства, объектами недвижимого имущества, требующих изменения кодов бюджетной классификации и (или) наименования целевой статьи расходов бюджета поселения в установленном порядке  в связи с указанным изменением и (или) перераспределением бюджетных ассигнований, за исключением расходов на финансовое обеспечение деятельности муниципальных учреждений Новополянского сельского поселения Апшеронского района и расходов на содержание администрации Новополянского сельского поселения Апшеронского района  – письмо главного распорядителя;</w:t>
      </w:r>
    </w:p>
    <w:p w:rsidR="007C4993" w:rsidRPr="002958CF" w:rsidRDefault="007C4993" w:rsidP="002D5035">
      <w:pPr>
        <w:widowControl w:val="0"/>
        <w:ind w:firstLine="851"/>
      </w:pPr>
      <w:r w:rsidRPr="002958CF">
        <w:t xml:space="preserve">11) в случае </w:t>
      </w:r>
      <w:r w:rsidRPr="002958CF">
        <w:rPr>
          <w:szCs w:val="28"/>
        </w:rPr>
        <w:t>перераспределения бюджетных ассигнований между подгруппами вида расходов классификации расходов бюджетов в пределах, предусмотренных главному распорядителю средств бюджета поселения по соответствующей группе вида расходов классификации расходов бюджетов,</w:t>
      </w:r>
      <w:r w:rsidRPr="002958CF">
        <w:t xml:space="preserve"> – письмо главного распорядителя с указанием информации об отсутствии муниципального задания по уменьшаемым расходам</w:t>
      </w:r>
      <w:r w:rsidRPr="002958CF">
        <w:rPr>
          <w:szCs w:val="28"/>
        </w:rPr>
        <w:t xml:space="preserve"> и отсутствии необходимости внесения изменений в основное мероприятие (мероприятие) муниципальной программы (подпрограммы)</w:t>
      </w:r>
      <w:r w:rsidRPr="002958CF">
        <w:t xml:space="preserve">, о принятии обязательства о недопущении образования кредиторской задолженности по уменьшаемым расходам, документы, обосновывающие соответствующие изменения; </w:t>
      </w:r>
    </w:p>
    <w:p w:rsidR="007C4993" w:rsidRPr="002958CF" w:rsidRDefault="007C4993" w:rsidP="002D5035">
      <w:pPr>
        <w:widowControl w:val="0"/>
        <w:ind w:firstLine="851"/>
      </w:pPr>
      <w:r w:rsidRPr="002958CF">
        <w:t>12) в случае перераспределения бюджетных ассигнований между главными распорядителями средств бюджета поселения и (или) кодами классификации расходов бюджетов для финансового обеспечения непредвиденных расходов, связанных с предупреждением и ликвидацией чрезвычайных ситуаций и последствий стихийных бедствий, в соответствии с муниципальным правовым актом администрации муниципального образования Апшеронский район, устанавливающим соответствующее расходное обязательство – письмо главного распорядителя и копия правового акта;</w:t>
      </w:r>
    </w:p>
    <w:p w:rsidR="007C4993" w:rsidRPr="002958CF" w:rsidRDefault="007C4993" w:rsidP="002D5035">
      <w:pPr>
        <w:widowControl w:val="0"/>
        <w:ind w:firstLine="851"/>
      </w:pPr>
      <w:r w:rsidRPr="002958CF">
        <w:t xml:space="preserve">13) </w:t>
      </w:r>
      <w:r w:rsidRPr="002958CF">
        <w:rPr>
          <w:szCs w:val="28"/>
        </w:rPr>
        <w:t>в случае изменения и (или) уточнения бюджетной классификации Министерством финансов Российской Федерации – письмо главного распорядителя и копия приказа Министерства финансов Российской Федерации об утверждении указаний о порядке применения бюджетной классификации Российской Федерации и (или) других документов, обосновывающих соответствующие изменения;</w:t>
      </w:r>
    </w:p>
    <w:p w:rsidR="007C4993" w:rsidRPr="002958CF" w:rsidRDefault="007C4993" w:rsidP="002D5035">
      <w:pPr>
        <w:widowControl w:val="0"/>
        <w:ind w:firstLine="851"/>
      </w:pPr>
      <w:r w:rsidRPr="002958CF">
        <w:t>14) в случае детализации целевой статьи по коду направления расходов и (или) изменения в установленном порядке кода и (или) наименования направления расходов целевой статьи для отражения расходов бюджета поселения, источником финансового обеспечения которых являются средства другого бюджета бюджетной системы Российской Федерации, и (или) расходов бюджета поселения, направляемых на выполнение условий софинансирования расходных обязательств, источником финансового обеспечения которых частично являются средства другого бюджета бюджетной системы Российской Федерации, - письмо главного распорядителя и (или) служебная записка о внесении изменений в постановление об установлении порядка применения бюджетной классификации Российской Федерации в части, относящейся к бюджету поселения, и (или) другие документы, обосновывающие соответствующие изменения;</w:t>
      </w:r>
    </w:p>
    <w:p w:rsidR="007C4993" w:rsidRPr="002958CF" w:rsidRDefault="007C4993" w:rsidP="002D5035">
      <w:pPr>
        <w:widowControl w:val="0"/>
        <w:ind w:firstLine="851"/>
      </w:pPr>
      <w:r w:rsidRPr="002958CF">
        <w:t>15) в случае перераспределения бюджетных ассигнований между группами и подгруппами видов расходов классификации расходов бюджетов в пределах общего объема бюджетных ассигнований, предусмотренных решением главному распорядителю средств бюджета поселения на реализацию мероприятия соответствующей муниципальной программы Новополянского сельского поселения Апшеронского района по финансовому обеспечению деятельности администрации поселения,  муниципальных казенных учреждений Новополянского сельского поселения Апшеронского района при условии, что увеличение объема бюджетных ассигнований по соответствующей группе вида расходов классификации расходов бюджетов муниципальной программы не превышает 10 процентов и не потребует внесения изменений в основное мероприятие (мероприятие) муниципальной программы (подпрограммы) – письмо главного распорядителя с указанием обоснования изменений, информации об отсутствии муниципального задания по уменьшаемым расходам</w:t>
      </w:r>
      <w:r w:rsidRPr="002958CF">
        <w:rPr>
          <w:szCs w:val="28"/>
        </w:rPr>
        <w:t xml:space="preserve"> и отсутствии необходимости внесения изменений в основное мероприятие (мероприятие) муниципальной программы (подпрограммы)</w:t>
      </w:r>
      <w:r w:rsidRPr="002958CF">
        <w:t>, о принятии обязательства о недопущении образования кредиторской задолженности по уменьшаемым расходам;</w:t>
      </w:r>
    </w:p>
    <w:p w:rsidR="007C4993" w:rsidRPr="002958CF" w:rsidRDefault="007C4993" w:rsidP="002D5035">
      <w:pPr>
        <w:widowControl w:val="0"/>
        <w:ind w:firstLine="851"/>
      </w:pPr>
      <w:r w:rsidRPr="002958CF">
        <w:t>16) в случае перераспределения бюджетных ассигнований между группами и подгруппами видов расходов классификации расходов бюджетов в пределах общего объема бюджетных ассигнований, предусмотренных решением главному распорядителю средств бюджета поселения на реализацию не включенных в муниципальные программы направлений деятельности органов местного самоуправления по оказанию муниципальных услуг (выполнению работ), при условии, что увеличение объема бюджетных ассигнований по группе вида расходов классификации расходов бюджетов не превышает 10 процентов – письмо главного распорядителя с указанием обоснования изменений, информации об отсутствии муниципального задания по уменьшаемым расходам, о принятии обязательства о недопущении образования кредиторской задолженности по уменьшаемым расходам.</w:t>
      </w:r>
    </w:p>
    <w:p w:rsidR="007C4993" w:rsidRPr="002958CF" w:rsidRDefault="007C4993" w:rsidP="002958CF">
      <w:r w:rsidRPr="002958CF">
        <w:t>5.6. В случае изменения показателей, вносимых в программный комплекс "АС Бюджет" для аналитического учета, не влияющих на изменение показателей бюджетной росписи, решение о внесении - измене</w:t>
      </w:r>
      <w:r>
        <w:t xml:space="preserve">ний принимается главой </w:t>
      </w:r>
      <w:r w:rsidRPr="002958CF">
        <w:t xml:space="preserve"> поселения на основании служебной записки специалиста Финансового отдела.</w:t>
      </w:r>
    </w:p>
    <w:p w:rsidR="007C4993" w:rsidRPr="00ED4987" w:rsidRDefault="007C4993" w:rsidP="002D5035">
      <w:pPr>
        <w:widowControl w:val="0"/>
        <w:tabs>
          <w:tab w:val="left" w:pos="840"/>
        </w:tabs>
        <w:ind w:firstLine="851"/>
        <w:rPr>
          <w:color w:val="800000"/>
        </w:rPr>
      </w:pPr>
      <w:r w:rsidRPr="002958CF">
        <w:t>5.7. Администрация обеспечивает ввод и направление в Управление Федерального казначейства по Краснодарскому краю в электронном виде расходных расписаний об изменении по Заключению в соответствии с требованиями Порядка и по форме соглас</w:t>
      </w:r>
      <w:r>
        <w:t>но приложени</w:t>
      </w:r>
      <w:r w:rsidRPr="002958CF">
        <w:t>ю № 2 к Порядку</w:t>
      </w:r>
      <w:r w:rsidRPr="00ED4987">
        <w:rPr>
          <w:color w:val="800000"/>
        </w:rPr>
        <w:t>.</w:t>
      </w:r>
    </w:p>
    <w:p w:rsidR="007C4993" w:rsidRPr="002958CF" w:rsidRDefault="007C4993" w:rsidP="007B6325">
      <w:pPr>
        <w:pStyle w:val="ConsPlusNormal"/>
        <w:ind w:firstLine="851"/>
        <w:jc w:val="both"/>
        <w:rPr>
          <w:rFonts w:ascii="Times New Roman" w:hAnsi="Times New Roman" w:cs="Times New Roman"/>
          <w:sz w:val="28"/>
          <w:szCs w:val="28"/>
        </w:rPr>
      </w:pPr>
      <w:r w:rsidRPr="002958CF">
        <w:rPr>
          <w:rFonts w:ascii="Times New Roman" w:hAnsi="Times New Roman" w:cs="Times New Roman"/>
          <w:sz w:val="28"/>
          <w:szCs w:val="28"/>
        </w:rPr>
        <w:t>Кроме того, расходные расписания об изменении по межбюджетным трансфертам, предоставляемым из краевого бюджета бюджетам поселений в форме иных межбюджетных трансфертов, имеющих целевое назначение, формируются отдельными документами.</w:t>
      </w:r>
    </w:p>
    <w:p w:rsidR="007C4993" w:rsidRPr="002958CF" w:rsidRDefault="007C4993" w:rsidP="002D5035">
      <w:pPr>
        <w:widowControl w:val="0"/>
        <w:tabs>
          <w:tab w:val="left" w:pos="840"/>
        </w:tabs>
        <w:ind w:firstLine="851"/>
        <w:rPr>
          <w:szCs w:val="28"/>
        </w:rPr>
      </w:pPr>
      <w:r w:rsidRPr="002958CF">
        <w:rPr>
          <w:szCs w:val="28"/>
        </w:rPr>
        <w:t>Правовые акты</w:t>
      </w:r>
      <w:r w:rsidRPr="002958CF">
        <w:t xml:space="preserve">, указанные в </w:t>
      </w:r>
      <w:r w:rsidRPr="002958CF">
        <w:rPr>
          <w:szCs w:val="28"/>
        </w:rPr>
        <w:t>Заключении</w:t>
      </w:r>
      <w:r w:rsidRPr="002958CF">
        <w:t xml:space="preserve"> </w:t>
      </w:r>
      <w:r w:rsidRPr="002958CF">
        <w:rPr>
          <w:szCs w:val="28"/>
        </w:rPr>
        <w:t xml:space="preserve">как документ - основание для внесения изменений в сводную роспись, должны быть </w:t>
      </w:r>
      <w:r w:rsidRPr="002958CF">
        <w:t>вступившими в силу</w:t>
      </w:r>
      <w:r w:rsidRPr="002958CF">
        <w:rPr>
          <w:szCs w:val="28"/>
        </w:rPr>
        <w:t xml:space="preserve"> на момент принятия решения главой поселения о внесении изменений в сводную роспись</w:t>
      </w:r>
      <w:r w:rsidRPr="002958CF">
        <w:t xml:space="preserve">. </w:t>
      </w:r>
    </w:p>
    <w:p w:rsidR="007C4993" w:rsidRPr="002958CF" w:rsidRDefault="007C4993" w:rsidP="002D5035">
      <w:pPr>
        <w:widowControl w:val="0"/>
        <w:ind w:firstLine="851"/>
        <w:rPr>
          <w:i/>
        </w:rPr>
      </w:pPr>
      <w:r w:rsidRPr="002958CF">
        <w:t>5.8. Решение о внесении изменений в сводную роспись принимается главой поселения до предпоследнего рабочего дня текущего финансового года включительно.</w:t>
      </w:r>
    </w:p>
    <w:p w:rsidR="007C4993" w:rsidRPr="00526980" w:rsidRDefault="007C4993" w:rsidP="002D5035">
      <w:pPr>
        <w:pStyle w:val="ConsNormal"/>
        <w:ind w:right="0" w:firstLine="851"/>
        <w:jc w:val="both"/>
        <w:rPr>
          <w:rFonts w:ascii="Times New Roman" w:hAnsi="Times New Roman" w:cs="Times New Roman"/>
          <w:sz w:val="28"/>
          <w:szCs w:val="28"/>
        </w:rPr>
      </w:pPr>
      <w:r w:rsidRPr="00526980">
        <w:rPr>
          <w:rFonts w:ascii="Times New Roman" w:hAnsi="Times New Roman" w:cs="Times New Roman"/>
          <w:sz w:val="28"/>
          <w:szCs w:val="28"/>
        </w:rPr>
        <w:t>5.9. Управление Федерального Казначейства по Краснодарскому краю  доводит расходным расписанием изменения показателей:</w:t>
      </w:r>
    </w:p>
    <w:p w:rsidR="007C4993" w:rsidRPr="00526980" w:rsidRDefault="007C4993" w:rsidP="002D5035">
      <w:pPr>
        <w:pStyle w:val="ConsNormal"/>
        <w:ind w:right="0" w:firstLine="851"/>
        <w:jc w:val="both"/>
        <w:rPr>
          <w:rFonts w:ascii="Times New Roman" w:hAnsi="Times New Roman" w:cs="Times New Roman"/>
          <w:sz w:val="28"/>
          <w:szCs w:val="28"/>
        </w:rPr>
      </w:pPr>
      <w:r w:rsidRPr="00526980">
        <w:rPr>
          <w:rFonts w:ascii="Times New Roman" w:hAnsi="Times New Roman" w:cs="Times New Roman"/>
          <w:sz w:val="28"/>
          <w:szCs w:val="28"/>
        </w:rPr>
        <w:t>бюджетных ассигнований и лимитов бюджетных обязательств - до главных распорядителей;</w:t>
      </w:r>
    </w:p>
    <w:p w:rsidR="007C4993" w:rsidRPr="00526980" w:rsidRDefault="007C4993" w:rsidP="002D5035">
      <w:pPr>
        <w:pStyle w:val="ConsNormal"/>
        <w:ind w:right="0" w:firstLine="851"/>
        <w:jc w:val="both"/>
        <w:rPr>
          <w:rFonts w:ascii="Times New Roman" w:hAnsi="Times New Roman" w:cs="Times New Roman"/>
          <w:sz w:val="28"/>
          <w:szCs w:val="28"/>
        </w:rPr>
      </w:pPr>
      <w:r w:rsidRPr="00526980">
        <w:rPr>
          <w:rFonts w:ascii="Times New Roman" w:hAnsi="Times New Roman" w:cs="Times New Roman"/>
          <w:sz w:val="28"/>
          <w:szCs w:val="28"/>
        </w:rPr>
        <w:t>бюджетных ассигнований - до главных администраторов источников.</w:t>
      </w:r>
    </w:p>
    <w:p w:rsidR="007C4993" w:rsidRPr="005A76CF" w:rsidRDefault="007C4993" w:rsidP="002D5035">
      <w:pPr>
        <w:pStyle w:val="ConsNormal"/>
        <w:ind w:left="600" w:right="518" w:firstLine="0"/>
        <w:jc w:val="center"/>
        <w:rPr>
          <w:rFonts w:ascii="Times New Roman" w:hAnsi="Times New Roman" w:cs="Times New Roman"/>
          <w:sz w:val="24"/>
          <w:szCs w:val="24"/>
        </w:rPr>
      </w:pPr>
    </w:p>
    <w:p w:rsidR="007C4993" w:rsidRPr="005A76CF" w:rsidRDefault="007C4993" w:rsidP="002D5035">
      <w:pPr>
        <w:pStyle w:val="ConsNormal"/>
        <w:ind w:left="600" w:right="518" w:firstLine="0"/>
        <w:jc w:val="center"/>
        <w:rPr>
          <w:rFonts w:ascii="Times New Roman" w:hAnsi="Times New Roman" w:cs="Times New Roman"/>
          <w:color w:val="800000"/>
          <w:sz w:val="24"/>
          <w:szCs w:val="24"/>
        </w:rPr>
      </w:pPr>
    </w:p>
    <w:p w:rsidR="007C4993" w:rsidRPr="00526980" w:rsidRDefault="007C4993" w:rsidP="002D5035">
      <w:pPr>
        <w:pStyle w:val="ConsNormal"/>
        <w:ind w:left="600" w:right="518" w:firstLine="0"/>
        <w:jc w:val="center"/>
        <w:rPr>
          <w:rFonts w:ascii="Times New Roman" w:hAnsi="Times New Roman" w:cs="Times New Roman"/>
          <w:sz w:val="28"/>
          <w:szCs w:val="28"/>
        </w:rPr>
      </w:pPr>
      <w:r w:rsidRPr="00526980">
        <w:rPr>
          <w:rFonts w:ascii="Times New Roman" w:hAnsi="Times New Roman" w:cs="Times New Roman"/>
          <w:sz w:val="28"/>
          <w:szCs w:val="28"/>
        </w:rPr>
        <w:t xml:space="preserve">6. Изменение лимитов бюджетных обязательств главных распорядителей </w:t>
      </w:r>
    </w:p>
    <w:p w:rsidR="007C4993" w:rsidRPr="00526980" w:rsidRDefault="007C4993" w:rsidP="002D5035">
      <w:pPr>
        <w:pStyle w:val="ConsNormal"/>
        <w:ind w:left="600" w:right="518" w:firstLine="840"/>
        <w:jc w:val="center"/>
        <w:rPr>
          <w:rFonts w:ascii="Times New Roman" w:hAnsi="Times New Roman" w:cs="Times New Roman"/>
          <w:b/>
          <w:sz w:val="28"/>
          <w:szCs w:val="28"/>
        </w:rPr>
      </w:pPr>
    </w:p>
    <w:p w:rsidR="007C4993" w:rsidRPr="00526980" w:rsidRDefault="007C4993" w:rsidP="002D5035">
      <w:pPr>
        <w:widowControl w:val="0"/>
        <w:ind w:firstLine="851"/>
      </w:pPr>
      <w:r w:rsidRPr="00526980">
        <w:t xml:space="preserve">6.1. Изменение лимитов бюджетных обязательств главных распорядителей осуществляется в ходе исполнения бюджета поселения посредством внесения изменений в лимиты бюджетных обязательств одновременно с внесением соответствующих изменений в сводную роспись. </w:t>
      </w:r>
    </w:p>
    <w:p w:rsidR="007C4993" w:rsidRPr="00526980" w:rsidRDefault="007C4993" w:rsidP="002D5035">
      <w:pPr>
        <w:widowControl w:val="0"/>
        <w:ind w:firstLine="851"/>
      </w:pPr>
      <w:r w:rsidRPr="00526980">
        <w:t xml:space="preserve">6.2. </w:t>
      </w:r>
      <w:r w:rsidRPr="00526980">
        <w:rPr>
          <w:szCs w:val="28"/>
        </w:rPr>
        <w:t>Изменение лимитов бюджетных обязательств осуществляется расходным расписанием об изменении в соответствии с  разделами 3 и 5 Порядка.</w:t>
      </w:r>
      <w:r w:rsidRPr="00526980">
        <w:t xml:space="preserve"> Изменения лимитов бюджетных обязательств в случае принятия решения о внесении изменений в решение утверждаются в соответствии с разделом 5 Порядка.</w:t>
      </w:r>
    </w:p>
    <w:p w:rsidR="007C4993" w:rsidRPr="00526980" w:rsidRDefault="007C4993" w:rsidP="002D5035">
      <w:pPr>
        <w:pStyle w:val="ConsNormal"/>
        <w:ind w:right="0" w:firstLine="851"/>
        <w:jc w:val="both"/>
        <w:rPr>
          <w:rFonts w:ascii="Times New Roman" w:hAnsi="Times New Roman" w:cs="Times New Roman"/>
          <w:sz w:val="28"/>
          <w:szCs w:val="28"/>
        </w:rPr>
      </w:pPr>
      <w:r w:rsidRPr="00526980">
        <w:rPr>
          <w:rFonts w:ascii="Times New Roman" w:hAnsi="Times New Roman" w:cs="Times New Roman"/>
          <w:sz w:val="28"/>
        </w:rPr>
        <w:t>6.3.</w:t>
      </w:r>
      <w:r w:rsidRPr="00526980">
        <w:rPr>
          <w:sz w:val="28"/>
        </w:rPr>
        <w:t xml:space="preserve"> </w:t>
      </w:r>
      <w:r w:rsidRPr="00526980">
        <w:rPr>
          <w:rFonts w:ascii="Times New Roman" w:hAnsi="Times New Roman" w:cs="Times New Roman"/>
          <w:sz w:val="28"/>
          <w:szCs w:val="28"/>
        </w:rPr>
        <w:t>Управление Федерального Казначейства по Краснодарскому краю  в соответствии с Порядком доведения бюджетных данных доводит расходными расписаниями изменения показателей лимитов бюджетных обязательств до главных распорядителей.</w:t>
      </w:r>
    </w:p>
    <w:p w:rsidR="007C4993" w:rsidRPr="005A76CF" w:rsidRDefault="007C4993" w:rsidP="002D5035">
      <w:pPr>
        <w:widowControl w:val="0"/>
        <w:ind w:firstLine="851"/>
        <w:rPr>
          <w:color w:val="800000"/>
          <w:sz w:val="24"/>
          <w:szCs w:val="24"/>
        </w:rPr>
      </w:pPr>
    </w:p>
    <w:p w:rsidR="007C4993" w:rsidRPr="005A76CF" w:rsidRDefault="007C4993" w:rsidP="002D5035">
      <w:pPr>
        <w:pStyle w:val="ConsNormal"/>
        <w:ind w:left="600" w:right="518" w:firstLine="0"/>
        <w:jc w:val="center"/>
        <w:rPr>
          <w:rFonts w:ascii="Times New Roman" w:hAnsi="Times New Roman" w:cs="Times New Roman"/>
          <w:color w:val="800000"/>
          <w:sz w:val="24"/>
          <w:szCs w:val="24"/>
        </w:rPr>
      </w:pPr>
    </w:p>
    <w:p w:rsidR="007C4993" w:rsidRPr="00526980" w:rsidRDefault="007C4993" w:rsidP="002D5035">
      <w:pPr>
        <w:pStyle w:val="ConsNormal"/>
        <w:ind w:left="600" w:right="518" w:firstLine="0"/>
        <w:jc w:val="center"/>
        <w:rPr>
          <w:rFonts w:ascii="Times New Roman" w:hAnsi="Times New Roman" w:cs="Times New Roman"/>
          <w:sz w:val="28"/>
          <w:szCs w:val="28"/>
        </w:rPr>
      </w:pPr>
      <w:r w:rsidRPr="00526980">
        <w:rPr>
          <w:rFonts w:ascii="Times New Roman" w:hAnsi="Times New Roman" w:cs="Times New Roman"/>
          <w:sz w:val="28"/>
          <w:szCs w:val="28"/>
        </w:rPr>
        <w:t xml:space="preserve">7. Бюджетная роспись и лимиты бюджетных обязательств </w:t>
      </w:r>
    </w:p>
    <w:p w:rsidR="007C4993" w:rsidRPr="00526980" w:rsidRDefault="007C4993" w:rsidP="002D5035">
      <w:pPr>
        <w:pStyle w:val="ConsNormal"/>
        <w:ind w:left="600" w:right="518" w:firstLine="0"/>
        <w:jc w:val="center"/>
        <w:rPr>
          <w:rFonts w:ascii="Times New Roman" w:hAnsi="Times New Roman" w:cs="Times New Roman"/>
          <w:sz w:val="28"/>
          <w:szCs w:val="28"/>
        </w:rPr>
      </w:pPr>
      <w:r w:rsidRPr="00526980">
        <w:rPr>
          <w:rFonts w:ascii="Times New Roman" w:hAnsi="Times New Roman" w:cs="Times New Roman"/>
          <w:sz w:val="28"/>
          <w:szCs w:val="28"/>
        </w:rPr>
        <w:t>главных распорядителей (главных администраторов источников)</w:t>
      </w:r>
    </w:p>
    <w:p w:rsidR="007C4993" w:rsidRPr="00ED4987" w:rsidRDefault="007C4993" w:rsidP="002D5035">
      <w:pPr>
        <w:pStyle w:val="ConsNormal"/>
        <w:ind w:right="0" w:firstLine="840"/>
        <w:jc w:val="both"/>
        <w:rPr>
          <w:rFonts w:ascii="Times New Roman" w:hAnsi="Times New Roman" w:cs="Times New Roman"/>
          <w:color w:val="800000"/>
          <w:sz w:val="28"/>
          <w:szCs w:val="28"/>
        </w:rPr>
      </w:pPr>
    </w:p>
    <w:p w:rsidR="007C4993" w:rsidRPr="00526980" w:rsidRDefault="007C4993" w:rsidP="002D5035">
      <w:pPr>
        <w:pStyle w:val="ConsNormal"/>
        <w:ind w:right="0" w:firstLine="851"/>
        <w:jc w:val="both"/>
        <w:rPr>
          <w:rFonts w:ascii="Times New Roman" w:hAnsi="Times New Roman" w:cs="Times New Roman"/>
          <w:sz w:val="28"/>
          <w:szCs w:val="28"/>
        </w:rPr>
      </w:pPr>
      <w:r w:rsidRPr="00526980">
        <w:rPr>
          <w:rFonts w:ascii="Times New Roman" w:hAnsi="Times New Roman" w:cs="Times New Roman"/>
          <w:sz w:val="28"/>
          <w:szCs w:val="28"/>
        </w:rPr>
        <w:t xml:space="preserve">7.1. Бюджетная роспись главных распорядителей (главных администраторов источников) включает: </w:t>
      </w:r>
    </w:p>
    <w:p w:rsidR="007C4993" w:rsidRPr="00526980" w:rsidRDefault="007C4993" w:rsidP="002D5035">
      <w:pPr>
        <w:widowControl w:val="0"/>
        <w:ind w:firstLine="851"/>
      </w:pPr>
      <w:r w:rsidRPr="00526980">
        <w:t>бюджетные ассигнования по расходам главного распорядителя на соответствующий финансовый год в разрезе получателей средств бюджета поселения (далее – получатель), подведомственных главному распорядителю, кодов разделов, подразделов, целевых статей (муниципальных программ непрограммных направлений деятельности), групп, подгрупп и элементов видов расходов классификации расходов бюджетов;</w:t>
      </w:r>
    </w:p>
    <w:p w:rsidR="007C4993" w:rsidRPr="00526980" w:rsidRDefault="007C4993" w:rsidP="002D5035">
      <w:pPr>
        <w:widowControl w:val="0"/>
        <w:ind w:firstLine="851"/>
      </w:pPr>
      <w:r w:rsidRPr="00526980">
        <w:t>бюджетные ассигнования по источникам финансирования дефицита бюджета поселения в части выплат средств бюджета поселения главного администратора источников на соответствующий финансовый год (соответствующий финансовый год и плановый период) в разрезе администраторов источников и кодов классификации источников финансирования дефицитов бюджетов.</w:t>
      </w:r>
    </w:p>
    <w:p w:rsidR="007C4993" w:rsidRPr="00467A3E" w:rsidRDefault="007C4993" w:rsidP="002D5035">
      <w:pPr>
        <w:widowControl w:val="0"/>
        <w:ind w:firstLine="851"/>
      </w:pPr>
      <w:r w:rsidRPr="00467A3E">
        <w:t>При формировании бюджетной росписи главных распорядителей (главных администраторов источников), в порядке, аналогичном порядку по сводной бюджетной росписи, обязательному заполнению подлежат аналитические классификаторы и лицевые счета главных распорядителей и получателей.</w:t>
      </w:r>
    </w:p>
    <w:p w:rsidR="007C4993" w:rsidRPr="00467A3E" w:rsidRDefault="007C4993" w:rsidP="002D5035">
      <w:pPr>
        <w:widowControl w:val="0"/>
        <w:autoSpaceDE w:val="0"/>
        <w:autoSpaceDN w:val="0"/>
        <w:adjustRightInd w:val="0"/>
        <w:ind w:firstLine="851"/>
        <w:rPr>
          <w:szCs w:val="28"/>
        </w:rPr>
      </w:pPr>
      <w:r w:rsidRPr="00467A3E">
        <w:rPr>
          <w:szCs w:val="28"/>
        </w:rPr>
        <w:t>Управление Федерального Казначейства по Краснодарскому краю  после получения в электронном виде расходных расписаний по формированию или изменению бюджетной росписи проверяет правильность их заполнения, в том числе правильность заполнения аналитических классификаторов.</w:t>
      </w:r>
    </w:p>
    <w:p w:rsidR="007C4993" w:rsidRPr="00467A3E" w:rsidRDefault="007C4993" w:rsidP="002D5035">
      <w:pPr>
        <w:widowControl w:val="0"/>
        <w:ind w:firstLine="851"/>
      </w:pPr>
      <w:r w:rsidRPr="00467A3E">
        <w:t>7.2. Лимиты бюджетных обязательств на соответствующий финансовый год утверждаются главным распорядителем одновременно с утверждением бюджетной росписи в разрезе получателей, подведомственных главному распорядителю, кодов разделов, подразделов, целевых статей (муниципальных программ и непрограммных направлений деятельности), групп, подгрупп и элементов видов расходов классификации расходов бюджетов.</w:t>
      </w:r>
    </w:p>
    <w:p w:rsidR="007C4993" w:rsidRPr="00467A3E" w:rsidRDefault="007C4993" w:rsidP="002D5035">
      <w:pPr>
        <w:widowControl w:val="0"/>
        <w:ind w:firstLine="851"/>
      </w:pPr>
      <w:r w:rsidRPr="00467A3E">
        <w:t>При формировании лимитов бюджетных обязательств главных распорядителей обязательному заполнению подлежат аналитические классификаторы и лицевые счета главных распорядителей и получателей в порядке, аналогичном порядку формирования или изменения бюджетной росписи главных распорядителей.</w:t>
      </w:r>
    </w:p>
    <w:p w:rsidR="007C4993" w:rsidRPr="00467A3E" w:rsidRDefault="007C4993" w:rsidP="002D5035">
      <w:pPr>
        <w:pStyle w:val="ConsNormal"/>
        <w:ind w:right="0" w:firstLine="851"/>
        <w:jc w:val="both"/>
        <w:rPr>
          <w:rFonts w:ascii="Times New Roman" w:hAnsi="Times New Roman" w:cs="Times New Roman"/>
          <w:sz w:val="28"/>
          <w:szCs w:val="28"/>
        </w:rPr>
      </w:pPr>
      <w:r w:rsidRPr="00467A3E">
        <w:rPr>
          <w:rFonts w:ascii="Times New Roman" w:hAnsi="Times New Roman" w:cs="Times New Roman"/>
          <w:sz w:val="28"/>
          <w:szCs w:val="28"/>
        </w:rPr>
        <w:t>7.3. Бюджетная роспись и лимиты бюджетных обязательств на соответствующий финансовый год  утверждаются главным распорядителем (главным администратором источников) по форме согласно  приложению № 2 к  Порядку в соответствии с бюджетными ассигнованиями, утвержденными сводной росписью, и утвержденными лимитами бюджетных обязательств по соответствующему главному распорядителю (главному администратору источников).</w:t>
      </w:r>
    </w:p>
    <w:p w:rsidR="007C4993" w:rsidRPr="00467A3E" w:rsidRDefault="007C4993" w:rsidP="002D5035">
      <w:pPr>
        <w:widowControl w:val="0"/>
        <w:ind w:firstLine="851"/>
      </w:pPr>
      <w:r w:rsidRPr="00467A3E">
        <w:t>7.4. Главный распорядитель в пределах установленных для главного распорядителя бюджетных ассигнований и лимитов бюджетных обязательств, распределяет по получателям бюджетные ассигнования и лимиты бюджетных обязательств по форме согласно приложению № 2 к Порядку в разрезе получателей, кодов разделов, подразделов, целевых статей (</w:t>
      </w:r>
      <w:r w:rsidRPr="00467A3E">
        <w:rPr>
          <w:szCs w:val="28"/>
        </w:rPr>
        <w:t>муниципальных программ и непрограммных направлений деятельности</w:t>
      </w:r>
      <w:r w:rsidRPr="00467A3E">
        <w:t>), групп, подгрупп и элементов видов расходов классификации расходов бюджетов, а также лицевых счетов получателей и аналитических классификаторов.</w:t>
      </w:r>
    </w:p>
    <w:p w:rsidR="007C4993" w:rsidRPr="00467A3E" w:rsidRDefault="007C4993" w:rsidP="002D5035">
      <w:pPr>
        <w:widowControl w:val="0"/>
        <w:ind w:firstLine="851"/>
      </w:pPr>
      <w:r w:rsidRPr="00467A3E">
        <w:t>Главный администратор источников распределяет бюджетные ассигнования по источникам финансирования дефицита бюджета поселения по администраторам источников в разрезе администраторов источников и кодов классификации источников финансирования дефицитов бюджетов.</w:t>
      </w:r>
    </w:p>
    <w:p w:rsidR="007C4993" w:rsidRPr="00467A3E" w:rsidRDefault="007C4993" w:rsidP="002D5035">
      <w:pPr>
        <w:widowControl w:val="0"/>
        <w:ind w:firstLine="851"/>
      </w:pPr>
      <w:r w:rsidRPr="00467A3E">
        <w:t>7.5. Ведение бюджетной росписи и изменение лимитов бюджетных обязательств осуществляет главный распорядитель (главный администратор источников) посредством внесения изменений в показатели бюджетной росписи и изменения лимитов бюджетных обязательств.</w:t>
      </w:r>
    </w:p>
    <w:p w:rsidR="007C4993" w:rsidRPr="00467A3E" w:rsidRDefault="007C4993" w:rsidP="002D5035">
      <w:pPr>
        <w:pStyle w:val="ConsNormal"/>
        <w:ind w:right="0" w:firstLine="851"/>
        <w:jc w:val="both"/>
        <w:rPr>
          <w:rFonts w:ascii="Times New Roman" w:hAnsi="Times New Roman" w:cs="Times New Roman"/>
          <w:sz w:val="28"/>
          <w:szCs w:val="28"/>
        </w:rPr>
      </w:pPr>
      <w:r w:rsidRPr="00467A3E">
        <w:rPr>
          <w:rFonts w:ascii="Times New Roman" w:hAnsi="Times New Roman" w:cs="Times New Roman"/>
          <w:sz w:val="28"/>
          <w:szCs w:val="28"/>
        </w:rPr>
        <w:t xml:space="preserve">7.6. Внесение изменений в бюджетную роспись и изменение лимитов бюджетных обязательств осуществляется главными распорядителями (главными администраторами источников). </w:t>
      </w:r>
    </w:p>
    <w:p w:rsidR="007C4993" w:rsidRPr="00467A3E" w:rsidRDefault="007C4993" w:rsidP="002D5035">
      <w:pPr>
        <w:pStyle w:val="ConsNormal"/>
        <w:ind w:right="0" w:firstLine="851"/>
        <w:jc w:val="both"/>
        <w:rPr>
          <w:rFonts w:ascii="Times New Roman" w:hAnsi="Times New Roman" w:cs="Times New Roman"/>
          <w:sz w:val="28"/>
          <w:szCs w:val="28"/>
        </w:rPr>
      </w:pPr>
      <w:r w:rsidRPr="00467A3E">
        <w:rPr>
          <w:rFonts w:ascii="Times New Roman" w:hAnsi="Times New Roman" w:cs="Times New Roman"/>
          <w:sz w:val="28"/>
          <w:szCs w:val="28"/>
        </w:rPr>
        <w:t xml:space="preserve">Изменения сводной росписи и лимитов бюджетных обязательств служат основанием для внесения главным распорядителем (главным администратором источников) соответствующих изменений в показатели бюджетной росписи и лимитов бюджетных обязательств. Внесение изменений в бюджетную роспись и лимиты бюджетных обязательств главные распорядители (главные администраторы источников) осуществляют в течение двух рабочих дней после получения Казначейского уведомления в соответствии с Порядком доведения бюджетных данных. </w:t>
      </w:r>
    </w:p>
    <w:p w:rsidR="007C4993" w:rsidRPr="00467A3E" w:rsidRDefault="007C4993" w:rsidP="002D5035">
      <w:pPr>
        <w:pStyle w:val="ConsNormal"/>
        <w:ind w:right="0" w:firstLine="851"/>
        <w:jc w:val="both"/>
        <w:rPr>
          <w:rFonts w:ascii="Times New Roman" w:hAnsi="Times New Roman" w:cs="Times New Roman"/>
          <w:sz w:val="28"/>
          <w:szCs w:val="28"/>
        </w:rPr>
      </w:pPr>
      <w:r w:rsidRPr="00467A3E">
        <w:rPr>
          <w:rFonts w:ascii="Times New Roman" w:hAnsi="Times New Roman" w:cs="Times New Roman"/>
          <w:sz w:val="28"/>
          <w:szCs w:val="28"/>
        </w:rPr>
        <w:t>Изменение показателей, утвержденных бюджетной росписью и лимитами бюджетных обязательств по расходам главного распорядителя в соответствии с показателями сводной росписи, без внесения соответствующих изменений в сводную роспись и лимиты бюджетных обязательств не допускается.</w:t>
      </w:r>
    </w:p>
    <w:p w:rsidR="007C4993" w:rsidRPr="00467A3E" w:rsidRDefault="007C4993" w:rsidP="002D5035">
      <w:pPr>
        <w:pStyle w:val="ConsNormal"/>
        <w:ind w:right="0" w:firstLine="851"/>
        <w:jc w:val="both"/>
        <w:rPr>
          <w:rFonts w:ascii="Times New Roman" w:hAnsi="Times New Roman" w:cs="Times New Roman"/>
          <w:sz w:val="28"/>
          <w:szCs w:val="28"/>
        </w:rPr>
      </w:pPr>
      <w:r w:rsidRPr="00467A3E">
        <w:rPr>
          <w:rFonts w:ascii="Times New Roman" w:hAnsi="Times New Roman" w:cs="Times New Roman"/>
          <w:sz w:val="28"/>
          <w:szCs w:val="28"/>
        </w:rPr>
        <w:t>7.7. Главные распорядители имеют право перераспределять бюджетные ассигнования и лимиты бюджетных обязательств между подведомственными получателями, элементами видов расходов классификации расходов бюджетов, в пределах бюджетных ассигнований, утвержденных бюджетной росписью главного распорядителя, и утвержденных лимитов бюджетных обязательств.</w:t>
      </w:r>
    </w:p>
    <w:p w:rsidR="007C4993" w:rsidRPr="00467A3E" w:rsidRDefault="007C4993" w:rsidP="002D5035">
      <w:pPr>
        <w:pStyle w:val="ConsNormal"/>
        <w:ind w:right="0" w:firstLine="851"/>
        <w:jc w:val="both"/>
        <w:rPr>
          <w:rFonts w:ascii="Times New Roman" w:hAnsi="Times New Roman" w:cs="Times New Roman"/>
          <w:sz w:val="28"/>
          <w:szCs w:val="28"/>
        </w:rPr>
      </w:pPr>
      <w:r w:rsidRPr="00467A3E">
        <w:rPr>
          <w:rFonts w:ascii="Times New Roman" w:hAnsi="Times New Roman" w:cs="Times New Roman"/>
          <w:sz w:val="28"/>
          <w:szCs w:val="28"/>
        </w:rPr>
        <w:t xml:space="preserve">Изменения бюджетной росписи и лимитов бюджетных обязательств, не приводящие к изменению сводной росписи и лимитов бюджетных обязательств главного распорядителя, осуществляются главным распорядителем на основании обращения находящегося в его ведении получателя.  </w:t>
      </w:r>
    </w:p>
    <w:p w:rsidR="007C4993" w:rsidRPr="00467A3E" w:rsidRDefault="007C4993" w:rsidP="002D5035">
      <w:pPr>
        <w:pStyle w:val="ConsNormal"/>
        <w:tabs>
          <w:tab w:val="left" w:pos="3240"/>
        </w:tabs>
        <w:ind w:right="0" w:firstLine="851"/>
        <w:jc w:val="both"/>
        <w:rPr>
          <w:rFonts w:ascii="Times New Roman" w:hAnsi="Times New Roman" w:cs="Times New Roman"/>
          <w:sz w:val="28"/>
          <w:szCs w:val="28"/>
        </w:rPr>
      </w:pPr>
      <w:r w:rsidRPr="00467A3E">
        <w:rPr>
          <w:rFonts w:ascii="Times New Roman" w:hAnsi="Times New Roman" w:cs="Times New Roman"/>
          <w:sz w:val="28"/>
          <w:szCs w:val="28"/>
        </w:rPr>
        <w:t>7.8. Изменение бюджетных ассигнований по главному администратору источников осуществляется главным  администратором источников в пределах установленных для главного администратора источников бюджетных ассигнований.</w:t>
      </w:r>
    </w:p>
    <w:p w:rsidR="007C4993" w:rsidRPr="005A76CF" w:rsidRDefault="007C4993" w:rsidP="002D5035">
      <w:pPr>
        <w:pStyle w:val="ConsNormal"/>
        <w:ind w:right="0" w:firstLine="840"/>
        <w:jc w:val="both"/>
        <w:rPr>
          <w:rFonts w:ascii="Times New Roman" w:hAnsi="Times New Roman" w:cs="Times New Roman"/>
          <w:color w:val="800000"/>
          <w:sz w:val="24"/>
          <w:szCs w:val="24"/>
        </w:rPr>
      </w:pPr>
    </w:p>
    <w:p w:rsidR="007C4993" w:rsidRPr="005A76CF" w:rsidRDefault="007C4993" w:rsidP="002D5035">
      <w:pPr>
        <w:pStyle w:val="ConsNormal"/>
        <w:ind w:right="0" w:firstLine="840"/>
        <w:jc w:val="both"/>
        <w:rPr>
          <w:rFonts w:ascii="Times New Roman" w:hAnsi="Times New Roman" w:cs="Times New Roman"/>
          <w:color w:val="800000"/>
          <w:sz w:val="24"/>
          <w:szCs w:val="24"/>
        </w:rPr>
      </w:pPr>
    </w:p>
    <w:p w:rsidR="007C4993" w:rsidRPr="00467A3E" w:rsidRDefault="007C4993" w:rsidP="002D5035">
      <w:pPr>
        <w:pStyle w:val="ConsNormal"/>
        <w:ind w:left="600" w:right="518" w:firstLine="0"/>
        <w:jc w:val="center"/>
        <w:rPr>
          <w:rFonts w:ascii="Times New Roman" w:hAnsi="Times New Roman" w:cs="Times New Roman"/>
          <w:sz w:val="28"/>
          <w:szCs w:val="28"/>
        </w:rPr>
      </w:pPr>
      <w:r w:rsidRPr="00467A3E">
        <w:rPr>
          <w:rFonts w:ascii="Times New Roman" w:hAnsi="Times New Roman" w:cs="Times New Roman"/>
          <w:sz w:val="28"/>
          <w:szCs w:val="28"/>
        </w:rPr>
        <w:t xml:space="preserve">8. Доведение бюджетной росписи, лимитов бюджетных </w:t>
      </w:r>
    </w:p>
    <w:p w:rsidR="007C4993" w:rsidRPr="00467A3E" w:rsidRDefault="007C4993" w:rsidP="002D5035">
      <w:pPr>
        <w:pStyle w:val="ConsNormal"/>
        <w:ind w:left="600" w:right="518" w:firstLine="0"/>
        <w:jc w:val="center"/>
        <w:rPr>
          <w:rFonts w:ascii="Times New Roman" w:hAnsi="Times New Roman" w:cs="Times New Roman"/>
          <w:sz w:val="28"/>
          <w:szCs w:val="28"/>
        </w:rPr>
      </w:pPr>
      <w:r w:rsidRPr="00467A3E">
        <w:rPr>
          <w:rFonts w:ascii="Times New Roman" w:hAnsi="Times New Roman" w:cs="Times New Roman"/>
          <w:sz w:val="28"/>
          <w:szCs w:val="28"/>
        </w:rPr>
        <w:t xml:space="preserve">обязательств до получателей средств бюджета поселения </w:t>
      </w:r>
    </w:p>
    <w:p w:rsidR="007C4993" w:rsidRPr="00467A3E" w:rsidRDefault="007C4993" w:rsidP="002D5035">
      <w:pPr>
        <w:pStyle w:val="ConsNormal"/>
        <w:ind w:left="600" w:right="518" w:firstLine="0"/>
        <w:jc w:val="center"/>
        <w:rPr>
          <w:rFonts w:ascii="Times New Roman" w:hAnsi="Times New Roman" w:cs="Times New Roman"/>
          <w:sz w:val="28"/>
          <w:szCs w:val="28"/>
        </w:rPr>
      </w:pPr>
      <w:r w:rsidRPr="00467A3E">
        <w:rPr>
          <w:rFonts w:ascii="Times New Roman" w:hAnsi="Times New Roman" w:cs="Times New Roman"/>
          <w:sz w:val="28"/>
          <w:szCs w:val="28"/>
        </w:rPr>
        <w:t xml:space="preserve"> (главных администраторов источников)</w:t>
      </w:r>
    </w:p>
    <w:p w:rsidR="007C4993" w:rsidRPr="00467A3E" w:rsidRDefault="007C4993" w:rsidP="002D5035">
      <w:pPr>
        <w:pStyle w:val="ConsNormal"/>
        <w:ind w:left="600" w:right="518" w:firstLine="840"/>
        <w:jc w:val="center"/>
        <w:rPr>
          <w:rFonts w:ascii="Times New Roman" w:hAnsi="Times New Roman" w:cs="Times New Roman"/>
          <w:b/>
          <w:sz w:val="28"/>
          <w:szCs w:val="28"/>
        </w:rPr>
      </w:pPr>
    </w:p>
    <w:p w:rsidR="007C4993" w:rsidRPr="00467A3E" w:rsidRDefault="007C4993" w:rsidP="002D5035">
      <w:pPr>
        <w:widowControl w:val="0"/>
        <w:autoSpaceDE w:val="0"/>
        <w:autoSpaceDN w:val="0"/>
        <w:adjustRightInd w:val="0"/>
        <w:ind w:firstLine="851"/>
        <w:rPr>
          <w:szCs w:val="28"/>
        </w:rPr>
      </w:pPr>
      <w:r w:rsidRPr="00467A3E">
        <w:t xml:space="preserve">8.1. Главные распорядители (главные администраторы источников) доводят показатели бюджетной росписи и лимитов бюджетных обязательств до находящихся в их ведении получателей (показатели бюджетной росписи – до администраторов источников) </w:t>
      </w:r>
      <w:r w:rsidRPr="00467A3E">
        <w:rPr>
          <w:szCs w:val="28"/>
        </w:rPr>
        <w:t>до начала очередного финансового года</w:t>
      </w:r>
      <w:r w:rsidRPr="00467A3E">
        <w:t xml:space="preserve">, за исключением случаев, предусмотренных </w:t>
      </w:r>
      <w:r w:rsidRPr="00467A3E">
        <w:rPr>
          <w:szCs w:val="28"/>
        </w:rPr>
        <w:t>Положением о бюджетном процессе в Новополянском сельском поселении Апшеронского района, утвержденного решением об утверждении положения о бюджетном процессе.</w:t>
      </w:r>
    </w:p>
    <w:p w:rsidR="007C4993" w:rsidRPr="00467A3E" w:rsidRDefault="007C4993" w:rsidP="002D5035">
      <w:pPr>
        <w:widowControl w:val="0"/>
        <w:autoSpaceDE w:val="0"/>
        <w:autoSpaceDN w:val="0"/>
        <w:adjustRightInd w:val="0"/>
        <w:ind w:firstLine="851"/>
        <w:rPr>
          <w:szCs w:val="28"/>
        </w:rPr>
      </w:pPr>
      <w:r w:rsidRPr="00467A3E">
        <w:rPr>
          <w:szCs w:val="28"/>
        </w:rPr>
        <w:t>8.2. Доведение показателей бюджетной росписи и лимитов бюджетных обязательств главными распорядителями до находящихся в их ведении получателей, главными администраторами источников показателей бюджетной росписи – до администраторов источников осуществляется Финансовым отделом по форме согласно приложению № 2 к настоящему Порядку.</w:t>
      </w:r>
    </w:p>
    <w:p w:rsidR="007C4993" w:rsidRPr="00467A3E" w:rsidRDefault="007C4993" w:rsidP="002D5035">
      <w:pPr>
        <w:pStyle w:val="ConsNormal"/>
        <w:ind w:right="0" w:firstLine="851"/>
        <w:jc w:val="both"/>
        <w:rPr>
          <w:rFonts w:ascii="Times New Roman" w:hAnsi="Times New Roman" w:cs="Times New Roman"/>
          <w:sz w:val="28"/>
          <w:szCs w:val="28"/>
        </w:rPr>
      </w:pPr>
    </w:p>
    <w:p w:rsidR="007C4993" w:rsidRDefault="007C4993" w:rsidP="002D5035">
      <w:pPr>
        <w:widowControl w:val="0"/>
        <w:ind w:firstLine="840"/>
        <w:rPr>
          <w:color w:val="800000"/>
        </w:rPr>
      </w:pPr>
    </w:p>
    <w:p w:rsidR="007C4993" w:rsidRPr="00ED4987" w:rsidRDefault="007C4993" w:rsidP="002D5035">
      <w:pPr>
        <w:widowControl w:val="0"/>
        <w:ind w:firstLine="840"/>
        <w:rPr>
          <w:color w:val="800000"/>
        </w:rPr>
      </w:pPr>
    </w:p>
    <w:p w:rsidR="007C4993" w:rsidRPr="00720959" w:rsidRDefault="007C4993" w:rsidP="004D4207">
      <w:pPr>
        <w:suppressAutoHyphens/>
        <w:ind w:firstLine="0"/>
        <w:rPr>
          <w:szCs w:val="28"/>
        </w:rPr>
      </w:pPr>
      <w:r w:rsidRPr="00720959">
        <w:rPr>
          <w:szCs w:val="28"/>
        </w:rPr>
        <w:t>Главный специалист финансового отдела</w:t>
      </w:r>
    </w:p>
    <w:p w:rsidR="007C4993" w:rsidRPr="00720959" w:rsidRDefault="007C4993" w:rsidP="004D4207">
      <w:pPr>
        <w:suppressAutoHyphens/>
        <w:ind w:firstLine="0"/>
        <w:rPr>
          <w:szCs w:val="28"/>
        </w:rPr>
      </w:pPr>
      <w:r w:rsidRPr="00720959">
        <w:rPr>
          <w:szCs w:val="28"/>
        </w:rPr>
        <w:t>администрации  поселения                                                               Е.Н.Сергиенко</w:t>
      </w:r>
    </w:p>
    <w:p w:rsidR="007C4993" w:rsidRPr="00ED4987" w:rsidRDefault="007C4993" w:rsidP="004D4207">
      <w:pPr>
        <w:widowControl w:val="0"/>
        <w:ind w:firstLine="0"/>
        <w:rPr>
          <w:color w:val="800000"/>
        </w:rPr>
      </w:pPr>
    </w:p>
    <w:sectPr w:rsidR="007C4993" w:rsidRPr="00ED4987" w:rsidSect="006E78CE">
      <w:headerReference w:type="even" r:id="rId8"/>
      <w:headerReference w:type="default" r:id="rId9"/>
      <w:pgSz w:w="11906" w:h="16838" w:code="9"/>
      <w:pgMar w:top="1134" w:right="567" w:bottom="1134" w:left="1701" w:header="284" w:footer="0"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993" w:rsidRDefault="007C4993">
      <w:r>
        <w:separator/>
      </w:r>
    </w:p>
  </w:endnote>
  <w:endnote w:type="continuationSeparator" w:id="0">
    <w:p w:rsidR="007C4993" w:rsidRDefault="007C49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993" w:rsidRDefault="007C4993">
      <w:r>
        <w:separator/>
      </w:r>
    </w:p>
  </w:footnote>
  <w:footnote w:type="continuationSeparator" w:id="0">
    <w:p w:rsidR="007C4993" w:rsidRDefault="007C49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993" w:rsidRDefault="007C4993" w:rsidP="005F585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4993" w:rsidRDefault="007C4993">
    <w:pPr>
      <w:pStyle w:val="Header"/>
    </w:pPr>
  </w:p>
  <w:p w:rsidR="007C4993" w:rsidRDefault="007C4993"/>
  <w:p w:rsidR="007C4993" w:rsidRDefault="007C499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993" w:rsidRDefault="007C4993" w:rsidP="005F585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7C4993" w:rsidRDefault="007C4993">
    <w:pPr>
      <w:pStyle w:val="Header"/>
    </w:pPr>
  </w:p>
  <w:p w:rsidR="007C4993" w:rsidRDefault="007C499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67906"/>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57484067"/>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357"/>
  <w:doNotHyphenateCaps/>
  <w:drawingGridHorizontalSpacing w:val="12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0997"/>
    <w:rsid w:val="00001C77"/>
    <w:rsid w:val="00001F4B"/>
    <w:rsid w:val="00002D41"/>
    <w:rsid w:val="000037DC"/>
    <w:rsid w:val="000044D4"/>
    <w:rsid w:val="00005DD7"/>
    <w:rsid w:val="00006AA0"/>
    <w:rsid w:val="0000708C"/>
    <w:rsid w:val="00007EE5"/>
    <w:rsid w:val="000101C4"/>
    <w:rsid w:val="0001071E"/>
    <w:rsid w:val="0001130F"/>
    <w:rsid w:val="00011936"/>
    <w:rsid w:val="00011FDD"/>
    <w:rsid w:val="00012A5C"/>
    <w:rsid w:val="00012EAE"/>
    <w:rsid w:val="00013221"/>
    <w:rsid w:val="0001547C"/>
    <w:rsid w:val="00015B7D"/>
    <w:rsid w:val="00015D3C"/>
    <w:rsid w:val="000166CC"/>
    <w:rsid w:val="000168BC"/>
    <w:rsid w:val="00016DF1"/>
    <w:rsid w:val="00020F79"/>
    <w:rsid w:val="000210B8"/>
    <w:rsid w:val="0002177F"/>
    <w:rsid w:val="000224A0"/>
    <w:rsid w:val="00022805"/>
    <w:rsid w:val="00022B8D"/>
    <w:rsid w:val="00023199"/>
    <w:rsid w:val="00023B3D"/>
    <w:rsid w:val="00024B2A"/>
    <w:rsid w:val="00024BF4"/>
    <w:rsid w:val="00024E63"/>
    <w:rsid w:val="00025B0D"/>
    <w:rsid w:val="00025FDB"/>
    <w:rsid w:val="0002742B"/>
    <w:rsid w:val="00030297"/>
    <w:rsid w:val="000305D6"/>
    <w:rsid w:val="00030AAC"/>
    <w:rsid w:val="00031400"/>
    <w:rsid w:val="000337B3"/>
    <w:rsid w:val="0003408C"/>
    <w:rsid w:val="00035777"/>
    <w:rsid w:val="000367C7"/>
    <w:rsid w:val="000367E4"/>
    <w:rsid w:val="000369F6"/>
    <w:rsid w:val="00036D90"/>
    <w:rsid w:val="00042281"/>
    <w:rsid w:val="00042488"/>
    <w:rsid w:val="000428A5"/>
    <w:rsid w:val="000429B0"/>
    <w:rsid w:val="0004345A"/>
    <w:rsid w:val="00043612"/>
    <w:rsid w:val="00043B5E"/>
    <w:rsid w:val="00044D75"/>
    <w:rsid w:val="00046693"/>
    <w:rsid w:val="000469AC"/>
    <w:rsid w:val="00046D7B"/>
    <w:rsid w:val="0004733A"/>
    <w:rsid w:val="000516E7"/>
    <w:rsid w:val="00052E91"/>
    <w:rsid w:val="000536FA"/>
    <w:rsid w:val="00054863"/>
    <w:rsid w:val="000549DC"/>
    <w:rsid w:val="0005531F"/>
    <w:rsid w:val="0005581C"/>
    <w:rsid w:val="00055B2B"/>
    <w:rsid w:val="00057B53"/>
    <w:rsid w:val="0006093D"/>
    <w:rsid w:val="00060FE3"/>
    <w:rsid w:val="0006139B"/>
    <w:rsid w:val="00061C87"/>
    <w:rsid w:val="0006256E"/>
    <w:rsid w:val="000625CF"/>
    <w:rsid w:val="000632AF"/>
    <w:rsid w:val="000633CB"/>
    <w:rsid w:val="00066F0F"/>
    <w:rsid w:val="00070DEE"/>
    <w:rsid w:val="0007354A"/>
    <w:rsid w:val="00074123"/>
    <w:rsid w:val="00075551"/>
    <w:rsid w:val="000761D3"/>
    <w:rsid w:val="0007631E"/>
    <w:rsid w:val="000763B2"/>
    <w:rsid w:val="000769D6"/>
    <w:rsid w:val="00076EE7"/>
    <w:rsid w:val="00080A34"/>
    <w:rsid w:val="00080E13"/>
    <w:rsid w:val="00080F5D"/>
    <w:rsid w:val="000815BC"/>
    <w:rsid w:val="000828C4"/>
    <w:rsid w:val="00082980"/>
    <w:rsid w:val="00082FE6"/>
    <w:rsid w:val="00083F98"/>
    <w:rsid w:val="000866D5"/>
    <w:rsid w:val="0008726B"/>
    <w:rsid w:val="00087EB0"/>
    <w:rsid w:val="000915E6"/>
    <w:rsid w:val="00091BD7"/>
    <w:rsid w:val="00092508"/>
    <w:rsid w:val="00092B53"/>
    <w:rsid w:val="00093056"/>
    <w:rsid w:val="00093288"/>
    <w:rsid w:val="00093FD1"/>
    <w:rsid w:val="000970D1"/>
    <w:rsid w:val="000A0002"/>
    <w:rsid w:val="000A0B22"/>
    <w:rsid w:val="000A1EE4"/>
    <w:rsid w:val="000A24F9"/>
    <w:rsid w:val="000A2BF5"/>
    <w:rsid w:val="000A3110"/>
    <w:rsid w:val="000A3932"/>
    <w:rsid w:val="000A5093"/>
    <w:rsid w:val="000A6014"/>
    <w:rsid w:val="000A78A0"/>
    <w:rsid w:val="000B0DD6"/>
    <w:rsid w:val="000B1154"/>
    <w:rsid w:val="000B154C"/>
    <w:rsid w:val="000B26E1"/>
    <w:rsid w:val="000B2F19"/>
    <w:rsid w:val="000B3746"/>
    <w:rsid w:val="000B4818"/>
    <w:rsid w:val="000B576E"/>
    <w:rsid w:val="000C0310"/>
    <w:rsid w:val="000C0B15"/>
    <w:rsid w:val="000C122A"/>
    <w:rsid w:val="000C1617"/>
    <w:rsid w:val="000C1EF2"/>
    <w:rsid w:val="000C208F"/>
    <w:rsid w:val="000C2098"/>
    <w:rsid w:val="000C53DA"/>
    <w:rsid w:val="000C58C1"/>
    <w:rsid w:val="000C5B57"/>
    <w:rsid w:val="000C6215"/>
    <w:rsid w:val="000C68BB"/>
    <w:rsid w:val="000C751F"/>
    <w:rsid w:val="000C7CE5"/>
    <w:rsid w:val="000C7EC3"/>
    <w:rsid w:val="000D03F4"/>
    <w:rsid w:val="000D1C86"/>
    <w:rsid w:val="000D324E"/>
    <w:rsid w:val="000D44B4"/>
    <w:rsid w:val="000D665E"/>
    <w:rsid w:val="000D7D2C"/>
    <w:rsid w:val="000D7D9F"/>
    <w:rsid w:val="000E0022"/>
    <w:rsid w:val="000E03B4"/>
    <w:rsid w:val="000E2BE1"/>
    <w:rsid w:val="000E36D5"/>
    <w:rsid w:val="000E3A05"/>
    <w:rsid w:val="000E3C3F"/>
    <w:rsid w:val="000E684A"/>
    <w:rsid w:val="000F0126"/>
    <w:rsid w:val="000F2EA5"/>
    <w:rsid w:val="000F2FB5"/>
    <w:rsid w:val="000F38F4"/>
    <w:rsid w:val="000F3928"/>
    <w:rsid w:val="000F3B03"/>
    <w:rsid w:val="000F3DC0"/>
    <w:rsid w:val="000F43D5"/>
    <w:rsid w:val="000F4C4D"/>
    <w:rsid w:val="000F5C31"/>
    <w:rsid w:val="000F5D1C"/>
    <w:rsid w:val="000F6CF1"/>
    <w:rsid w:val="000F6EF8"/>
    <w:rsid w:val="000F7886"/>
    <w:rsid w:val="0010101F"/>
    <w:rsid w:val="0010161D"/>
    <w:rsid w:val="00102A4E"/>
    <w:rsid w:val="00104777"/>
    <w:rsid w:val="0010671F"/>
    <w:rsid w:val="001077B4"/>
    <w:rsid w:val="00107E01"/>
    <w:rsid w:val="00107EE4"/>
    <w:rsid w:val="001115F1"/>
    <w:rsid w:val="001123ED"/>
    <w:rsid w:val="00112459"/>
    <w:rsid w:val="00112501"/>
    <w:rsid w:val="00114174"/>
    <w:rsid w:val="0011602D"/>
    <w:rsid w:val="0011642D"/>
    <w:rsid w:val="001165CA"/>
    <w:rsid w:val="00116C29"/>
    <w:rsid w:val="00117218"/>
    <w:rsid w:val="001176B7"/>
    <w:rsid w:val="00117AB6"/>
    <w:rsid w:val="00122138"/>
    <w:rsid w:val="001228D5"/>
    <w:rsid w:val="00123000"/>
    <w:rsid w:val="001233D7"/>
    <w:rsid w:val="001236FA"/>
    <w:rsid w:val="00123765"/>
    <w:rsid w:val="00123934"/>
    <w:rsid w:val="00124019"/>
    <w:rsid w:val="00124051"/>
    <w:rsid w:val="0012425F"/>
    <w:rsid w:val="00127AA7"/>
    <w:rsid w:val="001306E0"/>
    <w:rsid w:val="0013146F"/>
    <w:rsid w:val="0013174B"/>
    <w:rsid w:val="001321C1"/>
    <w:rsid w:val="001323DB"/>
    <w:rsid w:val="001330BB"/>
    <w:rsid w:val="001331BD"/>
    <w:rsid w:val="00133452"/>
    <w:rsid w:val="00133853"/>
    <w:rsid w:val="001355EA"/>
    <w:rsid w:val="00135E84"/>
    <w:rsid w:val="00136CEF"/>
    <w:rsid w:val="001373DB"/>
    <w:rsid w:val="001407A1"/>
    <w:rsid w:val="00140B96"/>
    <w:rsid w:val="0014125F"/>
    <w:rsid w:val="00143157"/>
    <w:rsid w:val="001432DA"/>
    <w:rsid w:val="00143C5E"/>
    <w:rsid w:val="00144041"/>
    <w:rsid w:val="001446CF"/>
    <w:rsid w:val="0014472D"/>
    <w:rsid w:val="0014491E"/>
    <w:rsid w:val="001454DA"/>
    <w:rsid w:val="00146594"/>
    <w:rsid w:val="0014792E"/>
    <w:rsid w:val="00147AC7"/>
    <w:rsid w:val="00147E7E"/>
    <w:rsid w:val="0015018B"/>
    <w:rsid w:val="001501EC"/>
    <w:rsid w:val="001537AE"/>
    <w:rsid w:val="0015395C"/>
    <w:rsid w:val="00153E4D"/>
    <w:rsid w:val="00154BB4"/>
    <w:rsid w:val="00155B6A"/>
    <w:rsid w:val="00155EA5"/>
    <w:rsid w:val="001563CA"/>
    <w:rsid w:val="0015751E"/>
    <w:rsid w:val="001575DB"/>
    <w:rsid w:val="001577B3"/>
    <w:rsid w:val="00160899"/>
    <w:rsid w:val="00160AD0"/>
    <w:rsid w:val="00161997"/>
    <w:rsid w:val="00161ECF"/>
    <w:rsid w:val="001625CC"/>
    <w:rsid w:val="0016430E"/>
    <w:rsid w:val="0016565D"/>
    <w:rsid w:val="0016605D"/>
    <w:rsid w:val="00166B3A"/>
    <w:rsid w:val="00170CBA"/>
    <w:rsid w:val="00171939"/>
    <w:rsid w:val="001724A6"/>
    <w:rsid w:val="00173061"/>
    <w:rsid w:val="0017334A"/>
    <w:rsid w:val="00173620"/>
    <w:rsid w:val="001763D3"/>
    <w:rsid w:val="00176965"/>
    <w:rsid w:val="001772BB"/>
    <w:rsid w:val="001779EB"/>
    <w:rsid w:val="001800A5"/>
    <w:rsid w:val="00180982"/>
    <w:rsid w:val="001819DB"/>
    <w:rsid w:val="00181D7C"/>
    <w:rsid w:val="00182B3F"/>
    <w:rsid w:val="001832E3"/>
    <w:rsid w:val="00183F5F"/>
    <w:rsid w:val="00184091"/>
    <w:rsid w:val="00184DE4"/>
    <w:rsid w:val="00185E42"/>
    <w:rsid w:val="00186704"/>
    <w:rsid w:val="00186FD9"/>
    <w:rsid w:val="00187D37"/>
    <w:rsid w:val="0019103F"/>
    <w:rsid w:val="001914D8"/>
    <w:rsid w:val="00191D20"/>
    <w:rsid w:val="00192183"/>
    <w:rsid w:val="0019257F"/>
    <w:rsid w:val="001943C6"/>
    <w:rsid w:val="00194C18"/>
    <w:rsid w:val="00197CCB"/>
    <w:rsid w:val="00197E44"/>
    <w:rsid w:val="001A2210"/>
    <w:rsid w:val="001A22E7"/>
    <w:rsid w:val="001A318E"/>
    <w:rsid w:val="001A452D"/>
    <w:rsid w:val="001A48DA"/>
    <w:rsid w:val="001A50DD"/>
    <w:rsid w:val="001A5164"/>
    <w:rsid w:val="001A5B02"/>
    <w:rsid w:val="001B1EBC"/>
    <w:rsid w:val="001B291E"/>
    <w:rsid w:val="001B37D8"/>
    <w:rsid w:val="001B3D64"/>
    <w:rsid w:val="001B3DC7"/>
    <w:rsid w:val="001B4E98"/>
    <w:rsid w:val="001B69C4"/>
    <w:rsid w:val="001B69EB"/>
    <w:rsid w:val="001B6CB8"/>
    <w:rsid w:val="001C051F"/>
    <w:rsid w:val="001C0AF6"/>
    <w:rsid w:val="001C0D24"/>
    <w:rsid w:val="001C2248"/>
    <w:rsid w:val="001C25D4"/>
    <w:rsid w:val="001C3ABC"/>
    <w:rsid w:val="001C5D13"/>
    <w:rsid w:val="001C614B"/>
    <w:rsid w:val="001C71DE"/>
    <w:rsid w:val="001D211C"/>
    <w:rsid w:val="001D2BED"/>
    <w:rsid w:val="001D2EC7"/>
    <w:rsid w:val="001D30AF"/>
    <w:rsid w:val="001D30E8"/>
    <w:rsid w:val="001D333D"/>
    <w:rsid w:val="001D4638"/>
    <w:rsid w:val="001D4F3F"/>
    <w:rsid w:val="001D5F22"/>
    <w:rsid w:val="001D7318"/>
    <w:rsid w:val="001D7E48"/>
    <w:rsid w:val="001E0B36"/>
    <w:rsid w:val="001E1A86"/>
    <w:rsid w:val="001E1E39"/>
    <w:rsid w:val="001E1FAE"/>
    <w:rsid w:val="001E3881"/>
    <w:rsid w:val="001E4A6C"/>
    <w:rsid w:val="001E4F5B"/>
    <w:rsid w:val="001E5755"/>
    <w:rsid w:val="001E5B4B"/>
    <w:rsid w:val="001E5D78"/>
    <w:rsid w:val="001E6B4A"/>
    <w:rsid w:val="001E6EEF"/>
    <w:rsid w:val="001E7FD0"/>
    <w:rsid w:val="001F01AC"/>
    <w:rsid w:val="001F15F5"/>
    <w:rsid w:val="001F1756"/>
    <w:rsid w:val="001F1CC0"/>
    <w:rsid w:val="001F20CA"/>
    <w:rsid w:val="001F2AD8"/>
    <w:rsid w:val="001F3386"/>
    <w:rsid w:val="001F33D7"/>
    <w:rsid w:val="001F37C4"/>
    <w:rsid w:val="001F3F92"/>
    <w:rsid w:val="001F52C4"/>
    <w:rsid w:val="001F6019"/>
    <w:rsid w:val="001F649B"/>
    <w:rsid w:val="001F68B7"/>
    <w:rsid w:val="001F75E9"/>
    <w:rsid w:val="0020052C"/>
    <w:rsid w:val="00200C56"/>
    <w:rsid w:val="00201256"/>
    <w:rsid w:val="00201B63"/>
    <w:rsid w:val="00202CCC"/>
    <w:rsid w:val="00203B79"/>
    <w:rsid w:val="00204327"/>
    <w:rsid w:val="0020603C"/>
    <w:rsid w:val="0020637F"/>
    <w:rsid w:val="00206BF8"/>
    <w:rsid w:val="00206F86"/>
    <w:rsid w:val="002072C1"/>
    <w:rsid w:val="002076F9"/>
    <w:rsid w:val="00207E49"/>
    <w:rsid w:val="0021054D"/>
    <w:rsid w:val="002108F4"/>
    <w:rsid w:val="0021122B"/>
    <w:rsid w:val="002113C5"/>
    <w:rsid w:val="0021152E"/>
    <w:rsid w:val="00212512"/>
    <w:rsid w:val="00212721"/>
    <w:rsid w:val="00213CE1"/>
    <w:rsid w:val="00214ED3"/>
    <w:rsid w:val="002177F7"/>
    <w:rsid w:val="00222013"/>
    <w:rsid w:val="00223C64"/>
    <w:rsid w:val="00223EDE"/>
    <w:rsid w:val="002240A8"/>
    <w:rsid w:val="002243BF"/>
    <w:rsid w:val="00224B6E"/>
    <w:rsid w:val="00225131"/>
    <w:rsid w:val="00225749"/>
    <w:rsid w:val="002270BD"/>
    <w:rsid w:val="0022739F"/>
    <w:rsid w:val="002276D0"/>
    <w:rsid w:val="00227D37"/>
    <w:rsid w:val="00230088"/>
    <w:rsid w:val="0023125E"/>
    <w:rsid w:val="00231F4A"/>
    <w:rsid w:val="0023280E"/>
    <w:rsid w:val="00232D39"/>
    <w:rsid w:val="00233498"/>
    <w:rsid w:val="00234303"/>
    <w:rsid w:val="00235918"/>
    <w:rsid w:val="00235A1B"/>
    <w:rsid w:val="00235E1E"/>
    <w:rsid w:val="00237A6E"/>
    <w:rsid w:val="0024107A"/>
    <w:rsid w:val="002418D3"/>
    <w:rsid w:val="00242A3E"/>
    <w:rsid w:val="00242F93"/>
    <w:rsid w:val="0024316C"/>
    <w:rsid w:val="002435C6"/>
    <w:rsid w:val="002435CF"/>
    <w:rsid w:val="002442EC"/>
    <w:rsid w:val="00244911"/>
    <w:rsid w:val="00244A32"/>
    <w:rsid w:val="00245423"/>
    <w:rsid w:val="00247624"/>
    <w:rsid w:val="0025080F"/>
    <w:rsid w:val="00250D4E"/>
    <w:rsid w:val="00251FE3"/>
    <w:rsid w:val="00252F29"/>
    <w:rsid w:val="0025430B"/>
    <w:rsid w:val="002556D0"/>
    <w:rsid w:val="00255928"/>
    <w:rsid w:val="00255C91"/>
    <w:rsid w:val="002565B7"/>
    <w:rsid w:val="002606AF"/>
    <w:rsid w:val="00261C3D"/>
    <w:rsid w:val="00263CE8"/>
    <w:rsid w:val="00263E5D"/>
    <w:rsid w:val="00264600"/>
    <w:rsid w:val="00265704"/>
    <w:rsid w:val="00265DF7"/>
    <w:rsid w:val="002668CD"/>
    <w:rsid w:val="002668D2"/>
    <w:rsid w:val="00267CA4"/>
    <w:rsid w:val="00270D8C"/>
    <w:rsid w:val="002720D5"/>
    <w:rsid w:val="002750D5"/>
    <w:rsid w:val="0027560B"/>
    <w:rsid w:val="00275A0F"/>
    <w:rsid w:val="00275A56"/>
    <w:rsid w:val="00275D8C"/>
    <w:rsid w:val="00276A6E"/>
    <w:rsid w:val="00280A71"/>
    <w:rsid w:val="00283FB3"/>
    <w:rsid w:val="0028464F"/>
    <w:rsid w:val="002859C8"/>
    <w:rsid w:val="00286105"/>
    <w:rsid w:val="002863F1"/>
    <w:rsid w:val="00286718"/>
    <w:rsid w:val="00287063"/>
    <w:rsid w:val="002911B0"/>
    <w:rsid w:val="00293546"/>
    <w:rsid w:val="00293D13"/>
    <w:rsid w:val="002949F5"/>
    <w:rsid w:val="00294B4A"/>
    <w:rsid w:val="002958CF"/>
    <w:rsid w:val="002963D9"/>
    <w:rsid w:val="002971BE"/>
    <w:rsid w:val="00297C92"/>
    <w:rsid w:val="002A0C94"/>
    <w:rsid w:val="002A324A"/>
    <w:rsid w:val="002A3645"/>
    <w:rsid w:val="002A41D1"/>
    <w:rsid w:val="002A61F8"/>
    <w:rsid w:val="002A626C"/>
    <w:rsid w:val="002A6448"/>
    <w:rsid w:val="002A669E"/>
    <w:rsid w:val="002A6DCC"/>
    <w:rsid w:val="002A7581"/>
    <w:rsid w:val="002A77D3"/>
    <w:rsid w:val="002A7D1C"/>
    <w:rsid w:val="002B0A47"/>
    <w:rsid w:val="002B10FA"/>
    <w:rsid w:val="002B1BB3"/>
    <w:rsid w:val="002B2145"/>
    <w:rsid w:val="002B2919"/>
    <w:rsid w:val="002B3ED4"/>
    <w:rsid w:val="002B3FE7"/>
    <w:rsid w:val="002B4052"/>
    <w:rsid w:val="002B7A6E"/>
    <w:rsid w:val="002B7B29"/>
    <w:rsid w:val="002C02B5"/>
    <w:rsid w:val="002C2B5B"/>
    <w:rsid w:val="002C34E2"/>
    <w:rsid w:val="002C351E"/>
    <w:rsid w:val="002C4B86"/>
    <w:rsid w:val="002C67D1"/>
    <w:rsid w:val="002C7A34"/>
    <w:rsid w:val="002D182A"/>
    <w:rsid w:val="002D2AD7"/>
    <w:rsid w:val="002D2F75"/>
    <w:rsid w:val="002D30AE"/>
    <w:rsid w:val="002D36A5"/>
    <w:rsid w:val="002D5035"/>
    <w:rsid w:val="002D70E4"/>
    <w:rsid w:val="002D7AFE"/>
    <w:rsid w:val="002E00AB"/>
    <w:rsid w:val="002E0384"/>
    <w:rsid w:val="002E306C"/>
    <w:rsid w:val="002E3557"/>
    <w:rsid w:val="002E44D4"/>
    <w:rsid w:val="002E58A0"/>
    <w:rsid w:val="002E646A"/>
    <w:rsid w:val="002E64D9"/>
    <w:rsid w:val="002E67F2"/>
    <w:rsid w:val="002E7BBD"/>
    <w:rsid w:val="002E7F5C"/>
    <w:rsid w:val="002F0160"/>
    <w:rsid w:val="002F32F7"/>
    <w:rsid w:val="002F416C"/>
    <w:rsid w:val="002F602F"/>
    <w:rsid w:val="002F6E6F"/>
    <w:rsid w:val="002F6EE6"/>
    <w:rsid w:val="002F7C48"/>
    <w:rsid w:val="00300362"/>
    <w:rsid w:val="00300759"/>
    <w:rsid w:val="00301697"/>
    <w:rsid w:val="00301DBB"/>
    <w:rsid w:val="00301FA4"/>
    <w:rsid w:val="003024EB"/>
    <w:rsid w:val="00303335"/>
    <w:rsid w:val="0030370B"/>
    <w:rsid w:val="00304BA7"/>
    <w:rsid w:val="00305512"/>
    <w:rsid w:val="003058AE"/>
    <w:rsid w:val="003073CA"/>
    <w:rsid w:val="003076A3"/>
    <w:rsid w:val="00307AC1"/>
    <w:rsid w:val="00313978"/>
    <w:rsid w:val="00314802"/>
    <w:rsid w:val="00314BD4"/>
    <w:rsid w:val="00314CA4"/>
    <w:rsid w:val="00314FC9"/>
    <w:rsid w:val="003155C3"/>
    <w:rsid w:val="00315C82"/>
    <w:rsid w:val="003166A8"/>
    <w:rsid w:val="00316C27"/>
    <w:rsid w:val="0032024A"/>
    <w:rsid w:val="00320B2D"/>
    <w:rsid w:val="00321371"/>
    <w:rsid w:val="003223A3"/>
    <w:rsid w:val="003223B4"/>
    <w:rsid w:val="003228AB"/>
    <w:rsid w:val="0032385E"/>
    <w:rsid w:val="00324075"/>
    <w:rsid w:val="00324A2D"/>
    <w:rsid w:val="00324F34"/>
    <w:rsid w:val="003250D1"/>
    <w:rsid w:val="003252C9"/>
    <w:rsid w:val="00325C58"/>
    <w:rsid w:val="003268C7"/>
    <w:rsid w:val="0033020B"/>
    <w:rsid w:val="003304CE"/>
    <w:rsid w:val="0033074C"/>
    <w:rsid w:val="00330D78"/>
    <w:rsid w:val="0033113C"/>
    <w:rsid w:val="0033232F"/>
    <w:rsid w:val="00332B50"/>
    <w:rsid w:val="0033373B"/>
    <w:rsid w:val="00334164"/>
    <w:rsid w:val="00334AA7"/>
    <w:rsid w:val="00335267"/>
    <w:rsid w:val="003352F2"/>
    <w:rsid w:val="00335DCB"/>
    <w:rsid w:val="003360DE"/>
    <w:rsid w:val="00336EAB"/>
    <w:rsid w:val="0034033A"/>
    <w:rsid w:val="00341C0B"/>
    <w:rsid w:val="00342A4A"/>
    <w:rsid w:val="00343ABB"/>
    <w:rsid w:val="0034405E"/>
    <w:rsid w:val="003456F9"/>
    <w:rsid w:val="00345F49"/>
    <w:rsid w:val="003466A5"/>
    <w:rsid w:val="00350DDC"/>
    <w:rsid w:val="00352C51"/>
    <w:rsid w:val="0035357F"/>
    <w:rsid w:val="003541CC"/>
    <w:rsid w:val="0035469E"/>
    <w:rsid w:val="00354E6E"/>
    <w:rsid w:val="00355BFD"/>
    <w:rsid w:val="00356BA3"/>
    <w:rsid w:val="00357A0C"/>
    <w:rsid w:val="00357CF8"/>
    <w:rsid w:val="00360277"/>
    <w:rsid w:val="00360FF9"/>
    <w:rsid w:val="0036127E"/>
    <w:rsid w:val="00361C9C"/>
    <w:rsid w:val="0036211A"/>
    <w:rsid w:val="00362469"/>
    <w:rsid w:val="00362686"/>
    <w:rsid w:val="0036314A"/>
    <w:rsid w:val="003640E6"/>
    <w:rsid w:val="00364622"/>
    <w:rsid w:val="00364B75"/>
    <w:rsid w:val="00365E8A"/>
    <w:rsid w:val="00366793"/>
    <w:rsid w:val="003671F2"/>
    <w:rsid w:val="003673C6"/>
    <w:rsid w:val="00367C5C"/>
    <w:rsid w:val="00370C7C"/>
    <w:rsid w:val="00371213"/>
    <w:rsid w:val="00371831"/>
    <w:rsid w:val="00371BC4"/>
    <w:rsid w:val="00372591"/>
    <w:rsid w:val="00372A05"/>
    <w:rsid w:val="00373510"/>
    <w:rsid w:val="00373D65"/>
    <w:rsid w:val="00373E65"/>
    <w:rsid w:val="00374524"/>
    <w:rsid w:val="00374D49"/>
    <w:rsid w:val="00375478"/>
    <w:rsid w:val="00375E6A"/>
    <w:rsid w:val="003769DA"/>
    <w:rsid w:val="00377286"/>
    <w:rsid w:val="0037730D"/>
    <w:rsid w:val="00377D04"/>
    <w:rsid w:val="00381628"/>
    <w:rsid w:val="003817DF"/>
    <w:rsid w:val="00381F89"/>
    <w:rsid w:val="003821A5"/>
    <w:rsid w:val="003825D5"/>
    <w:rsid w:val="003825FC"/>
    <w:rsid w:val="00382FAD"/>
    <w:rsid w:val="00383FFA"/>
    <w:rsid w:val="00384663"/>
    <w:rsid w:val="00385D72"/>
    <w:rsid w:val="00385E13"/>
    <w:rsid w:val="00385EC2"/>
    <w:rsid w:val="003860D7"/>
    <w:rsid w:val="00386CB8"/>
    <w:rsid w:val="00390CFB"/>
    <w:rsid w:val="00391627"/>
    <w:rsid w:val="00391B5A"/>
    <w:rsid w:val="0039423D"/>
    <w:rsid w:val="0039493F"/>
    <w:rsid w:val="003967DE"/>
    <w:rsid w:val="00396C0F"/>
    <w:rsid w:val="003974D4"/>
    <w:rsid w:val="00397E62"/>
    <w:rsid w:val="003A1945"/>
    <w:rsid w:val="003A1971"/>
    <w:rsid w:val="003A1B30"/>
    <w:rsid w:val="003A2103"/>
    <w:rsid w:val="003A5108"/>
    <w:rsid w:val="003A5C3B"/>
    <w:rsid w:val="003A729A"/>
    <w:rsid w:val="003A75CE"/>
    <w:rsid w:val="003A78C6"/>
    <w:rsid w:val="003A7F4A"/>
    <w:rsid w:val="003B1234"/>
    <w:rsid w:val="003B138B"/>
    <w:rsid w:val="003B16FF"/>
    <w:rsid w:val="003B19BB"/>
    <w:rsid w:val="003B1BF6"/>
    <w:rsid w:val="003B2112"/>
    <w:rsid w:val="003B359E"/>
    <w:rsid w:val="003B493F"/>
    <w:rsid w:val="003B514A"/>
    <w:rsid w:val="003B5608"/>
    <w:rsid w:val="003B6C7B"/>
    <w:rsid w:val="003B7680"/>
    <w:rsid w:val="003B7ACB"/>
    <w:rsid w:val="003C00F2"/>
    <w:rsid w:val="003C09B3"/>
    <w:rsid w:val="003C0D1D"/>
    <w:rsid w:val="003C0D43"/>
    <w:rsid w:val="003C353E"/>
    <w:rsid w:val="003C4AE4"/>
    <w:rsid w:val="003C7CEC"/>
    <w:rsid w:val="003D0E7E"/>
    <w:rsid w:val="003D1100"/>
    <w:rsid w:val="003D12B0"/>
    <w:rsid w:val="003D1A39"/>
    <w:rsid w:val="003D20F5"/>
    <w:rsid w:val="003D3109"/>
    <w:rsid w:val="003D3CF8"/>
    <w:rsid w:val="003D426D"/>
    <w:rsid w:val="003D4B18"/>
    <w:rsid w:val="003D56D5"/>
    <w:rsid w:val="003D58FE"/>
    <w:rsid w:val="003D5B25"/>
    <w:rsid w:val="003D60C1"/>
    <w:rsid w:val="003E1228"/>
    <w:rsid w:val="003E18B6"/>
    <w:rsid w:val="003E22D4"/>
    <w:rsid w:val="003E26CA"/>
    <w:rsid w:val="003E2CF2"/>
    <w:rsid w:val="003E3319"/>
    <w:rsid w:val="003E6527"/>
    <w:rsid w:val="003E6652"/>
    <w:rsid w:val="003E7F86"/>
    <w:rsid w:val="003F02CE"/>
    <w:rsid w:val="003F1196"/>
    <w:rsid w:val="003F419B"/>
    <w:rsid w:val="003F664C"/>
    <w:rsid w:val="003F69B2"/>
    <w:rsid w:val="003F70F1"/>
    <w:rsid w:val="003F7FA7"/>
    <w:rsid w:val="00400BEF"/>
    <w:rsid w:val="00400E25"/>
    <w:rsid w:val="0040153A"/>
    <w:rsid w:val="00402451"/>
    <w:rsid w:val="0040252F"/>
    <w:rsid w:val="004049F7"/>
    <w:rsid w:val="00404AAC"/>
    <w:rsid w:val="00404DF0"/>
    <w:rsid w:val="00405FB0"/>
    <w:rsid w:val="0040636F"/>
    <w:rsid w:val="004071C0"/>
    <w:rsid w:val="00407C70"/>
    <w:rsid w:val="00412033"/>
    <w:rsid w:val="00412423"/>
    <w:rsid w:val="00414F1D"/>
    <w:rsid w:val="00415965"/>
    <w:rsid w:val="004202DB"/>
    <w:rsid w:val="00420C1B"/>
    <w:rsid w:val="00422875"/>
    <w:rsid w:val="00423C15"/>
    <w:rsid w:val="00424466"/>
    <w:rsid w:val="0042486A"/>
    <w:rsid w:val="00424D47"/>
    <w:rsid w:val="00425809"/>
    <w:rsid w:val="004258CD"/>
    <w:rsid w:val="00427074"/>
    <w:rsid w:val="004276AD"/>
    <w:rsid w:val="0043036D"/>
    <w:rsid w:val="00430679"/>
    <w:rsid w:val="00430A91"/>
    <w:rsid w:val="004318B6"/>
    <w:rsid w:val="004326C7"/>
    <w:rsid w:val="00434986"/>
    <w:rsid w:val="0043564C"/>
    <w:rsid w:val="00435C8B"/>
    <w:rsid w:val="00435E59"/>
    <w:rsid w:val="00436EE1"/>
    <w:rsid w:val="00440670"/>
    <w:rsid w:val="0044251C"/>
    <w:rsid w:val="004428F6"/>
    <w:rsid w:val="00443238"/>
    <w:rsid w:val="00443AFC"/>
    <w:rsid w:val="0044420F"/>
    <w:rsid w:val="004446D2"/>
    <w:rsid w:val="00444CF3"/>
    <w:rsid w:val="00445406"/>
    <w:rsid w:val="004455DD"/>
    <w:rsid w:val="00445B18"/>
    <w:rsid w:val="00446057"/>
    <w:rsid w:val="00446141"/>
    <w:rsid w:val="004467FB"/>
    <w:rsid w:val="00446C9F"/>
    <w:rsid w:val="00450387"/>
    <w:rsid w:val="00450494"/>
    <w:rsid w:val="004505B4"/>
    <w:rsid w:val="004507AE"/>
    <w:rsid w:val="004508E1"/>
    <w:rsid w:val="004525D7"/>
    <w:rsid w:val="00453709"/>
    <w:rsid w:val="00454FEE"/>
    <w:rsid w:val="0045655B"/>
    <w:rsid w:val="00457229"/>
    <w:rsid w:val="00461966"/>
    <w:rsid w:val="0046283C"/>
    <w:rsid w:val="00463BD0"/>
    <w:rsid w:val="0046411B"/>
    <w:rsid w:val="0046456C"/>
    <w:rsid w:val="0046491B"/>
    <w:rsid w:val="00464E32"/>
    <w:rsid w:val="004655C8"/>
    <w:rsid w:val="00465870"/>
    <w:rsid w:val="00467986"/>
    <w:rsid w:val="00467A3E"/>
    <w:rsid w:val="00467F38"/>
    <w:rsid w:val="00473336"/>
    <w:rsid w:val="004741FC"/>
    <w:rsid w:val="00474820"/>
    <w:rsid w:val="00475207"/>
    <w:rsid w:val="004760C5"/>
    <w:rsid w:val="00477B4F"/>
    <w:rsid w:val="004806A4"/>
    <w:rsid w:val="004806D6"/>
    <w:rsid w:val="004810BA"/>
    <w:rsid w:val="00481201"/>
    <w:rsid w:val="00481C3C"/>
    <w:rsid w:val="004828A7"/>
    <w:rsid w:val="0048355A"/>
    <w:rsid w:val="004840EA"/>
    <w:rsid w:val="00484121"/>
    <w:rsid w:val="00484B40"/>
    <w:rsid w:val="00485AAB"/>
    <w:rsid w:val="00486613"/>
    <w:rsid w:val="00487E27"/>
    <w:rsid w:val="00490189"/>
    <w:rsid w:val="004919A3"/>
    <w:rsid w:val="00491F08"/>
    <w:rsid w:val="0049247C"/>
    <w:rsid w:val="00492B54"/>
    <w:rsid w:val="00493196"/>
    <w:rsid w:val="0049442A"/>
    <w:rsid w:val="00495C4A"/>
    <w:rsid w:val="00495EA0"/>
    <w:rsid w:val="00497A39"/>
    <w:rsid w:val="004A0591"/>
    <w:rsid w:val="004A0694"/>
    <w:rsid w:val="004A0ECB"/>
    <w:rsid w:val="004A1829"/>
    <w:rsid w:val="004A2D12"/>
    <w:rsid w:val="004A38F8"/>
    <w:rsid w:val="004A4B23"/>
    <w:rsid w:val="004A5549"/>
    <w:rsid w:val="004A651C"/>
    <w:rsid w:val="004A7CEF"/>
    <w:rsid w:val="004B1B9F"/>
    <w:rsid w:val="004B2A0F"/>
    <w:rsid w:val="004B533F"/>
    <w:rsid w:val="004B7F15"/>
    <w:rsid w:val="004C0843"/>
    <w:rsid w:val="004C27EA"/>
    <w:rsid w:val="004C2C2E"/>
    <w:rsid w:val="004C3B42"/>
    <w:rsid w:val="004C47B6"/>
    <w:rsid w:val="004C6FC3"/>
    <w:rsid w:val="004C7E07"/>
    <w:rsid w:val="004D2117"/>
    <w:rsid w:val="004D2A1E"/>
    <w:rsid w:val="004D3E71"/>
    <w:rsid w:val="004D41DF"/>
    <w:rsid w:val="004D4207"/>
    <w:rsid w:val="004D4843"/>
    <w:rsid w:val="004D783A"/>
    <w:rsid w:val="004E00E6"/>
    <w:rsid w:val="004E24B7"/>
    <w:rsid w:val="004E5C82"/>
    <w:rsid w:val="004E64D4"/>
    <w:rsid w:val="004F0718"/>
    <w:rsid w:val="004F071B"/>
    <w:rsid w:val="004F0C7C"/>
    <w:rsid w:val="004F0E46"/>
    <w:rsid w:val="004F0EE3"/>
    <w:rsid w:val="004F3046"/>
    <w:rsid w:val="004F3A56"/>
    <w:rsid w:val="004F3C66"/>
    <w:rsid w:val="004F3F81"/>
    <w:rsid w:val="004F50AA"/>
    <w:rsid w:val="004F50BF"/>
    <w:rsid w:val="004F5D17"/>
    <w:rsid w:val="004F60CC"/>
    <w:rsid w:val="004F6648"/>
    <w:rsid w:val="004F6AEE"/>
    <w:rsid w:val="004F6C2B"/>
    <w:rsid w:val="004F7AD6"/>
    <w:rsid w:val="004F7EF1"/>
    <w:rsid w:val="005012F7"/>
    <w:rsid w:val="0050224D"/>
    <w:rsid w:val="005034EE"/>
    <w:rsid w:val="00504E65"/>
    <w:rsid w:val="00505E1B"/>
    <w:rsid w:val="005071E2"/>
    <w:rsid w:val="00507348"/>
    <w:rsid w:val="005074CB"/>
    <w:rsid w:val="00507A42"/>
    <w:rsid w:val="00510A43"/>
    <w:rsid w:val="00512726"/>
    <w:rsid w:val="0051316F"/>
    <w:rsid w:val="00513861"/>
    <w:rsid w:val="0051443D"/>
    <w:rsid w:val="00514E8A"/>
    <w:rsid w:val="00515903"/>
    <w:rsid w:val="005160E6"/>
    <w:rsid w:val="005168B0"/>
    <w:rsid w:val="00516DB2"/>
    <w:rsid w:val="00516EBD"/>
    <w:rsid w:val="00517FCE"/>
    <w:rsid w:val="005204CB"/>
    <w:rsid w:val="00520585"/>
    <w:rsid w:val="00520606"/>
    <w:rsid w:val="00520CCD"/>
    <w:rsid w:val="005212B5"/>
    <w:rsid w:val="00521518"/>
    <w:rsid w:val="005219FB"/>
    <w:rsid w:val="00521A02"/>
    <w:rsid w:val="005230AF"/>
    <w:rsid w:val="00523108"/>
    <w:rsid w:val="00523CCA"/>
    <w:rsid w:val="00524713"/>
    <w:rsid w:val="00524CD2"/>
    <w:rsid w:val="00524D5D"/>
    <w:rsid w:val="00525993"/>
    <w:rsid w:val="00525BD4"/>
    <w:rsid w:val="00525F0B"/>
    <w:rsid w:val="005260A1"/>
    <w:rsid w:val="0052639F"/>
    <w:rsid w:val="00526980"/>
    <w:rsid w:val="00530608"/>
    <w:rsid w:val="00530A95"/>
    <w:rsid w:val="0053167D"/>
    <w:rsid w:val="00532AE4"/>
    <w:rsid w:val="005349CE"/>
    <w:rsid w:val="00534D6F"/>
    <w:rsid w:val="00535C52"/>
    <w:rsid w:val="005369D1"/>
    <w:rsid w:val="0053780F"/>
    <w:rsid w:val="0053782C"/>
    <w:rsid w:val="0054052E"/>
    <w:rsid w:val="005432FE"/>
    <w:rsid w:val="00543668"/>
    <w:rsid w:val="00543D51"/>
    <w:rsid w:val="00544C27"/>
    <w:rsid w:val="00545274"/>
    <w:rsid w:val="00545451"/>
    <w:rsid w:val="00545D88"/>
    <w:rsid w:val="00551D87"/>
    <w:rsid w:val="005532BD"/>
    <w:rsid w:val="0055335A"/>
    <w:rsid w:val="0055336F"/>
    <w:rsid w:val="005535D9"/>
    <w:rsid w:val="00553703"/>
    <w:rsid w:val="00554568"/>
    <w:rsid w:val="005546D2"/>
    <w:rsid w:val="0055482F"/>
    <w:rsid w:val="005559AF"/>
    <w:rsid w:val="00557302"/>
    <w:rsid w:val="0055777B"/>
    <w:rsid w:val="00557AF0"/>
    <w:rsid w:val="0056024F"/>
    <w:rsid w:val="005616DB"/>
    <w:rsid w:val="005629AF"/>
    <w:rsid w:val="00562F7E"/>
    <w:rsid w:val="005644EA"/>
    <w:rsid w:val="0056489D"/>
    <w:rsid w:val="00566B2E"/>
    <w:rsid w:val="00570937"/>
    <w:rsid w:val="005716E3"/>
    <w:rsid w:val="005725F7"/>
    <w:rsid w:val="00573562"/>
    <w:rsid w:val="00574C3E"/>
    <w:rsid w:val="00575A5E"/>
    <w:rsid w:val="00575C37"/>
    <w:rsid w:val="00575D1E"/>
    <w:rsid w:val="00575E8A"/>
    <w:rsid w:val="00576259"/>
    <w:rsid w:val="005764CC"/>
    <w:rsid w:val="005764F4"/>
    <w:rsid w:val="0058023C"/>
    <w:rsid w:val="00582999"/>
    <w:rsid w:val="005829DD"/>
    <w:rsid w:val="00582ED3"/>
    <w:rsid w:val="00583706"/>
    <w:rsid w:val="00583DF2"/>
    <w:rsid w:val="005850CA"/>
    <w:rsid w:val="00585A12"/>
    <w:rsid w:val="00590113"/>
    <w:rsid w:val="005926D4"/>
    <w:rsid w:val="00594C83"/>
    <w:rsid w:val="00595B4C"/>
    <w:rsid w:val="00596528"/>
    <w:rsid w:val="005974FD"/>
    <w:rsid w:val="00597DBD"/>
    <w:rsid w:val="005A3907"/>
    <w:rsid w:val="005A40B6"/>
    <w:rsid w:val="005A497D"/>
    <w:rsid w:val="005A4BC4"/>
    <w:rsid w:val="005A4F13"/>
    <w:rsid w:val="005A52A0"/>
    <w:rsid w:val="005A5E0C"/>
    <w:rsid w:val="005A69C9"/>
    <w:rsid w:val="005A6C9F"/>
    <w:rsid w:val="005A76CF"/>
    <w:rsid w:val="005A7E79"/>
    <w:rsid w:val="005B03A8"/>
    <w:rsid w:val="005B0654"/>
    <w:rsid w:val="005B074D"/>
    <w:rsid w:val="005B1E5F"/>
    <w:rsid w:val="005B2127"/>
    <w:rsid w:val="005B3389"/>
    <w:rsid w:val="005B494A"/>
    <w:rsid w:val="005B4E7A"/>
    <w:rsid w:val="005B5033"/>
    <w:rsid w:val="005B5299"/>
    <w:rsid w:val="005B59C4"/>
    <w:rsid w:val="005B5C24"/>
    <w:rsid w:val="005B65FD"/>
    <w:rsid w:val="005B6D48"/>
    <w:rsid w:val="005B7C1B"/>
    <w:rsid w:val="005C04E8"/>
    <w:rsid w:val="005C0696"/>
    <w:rsid w:val="005C2AD7"/>
    <w:rsid w:val="005C3C57"/>
    <w:rsid w:val="005C4202"/>
    <w:rsid w:val="005C57EC"/>
    <w:rsid w:val="005C5EE5"/>
    <w:rsid w:val="005C69D7"/>
    <w:rsid w:val="005C7C89"/>
    <w:rsid w:val="005D1FD0"/>
    <w:rsid w:val="005D2521"/>
    <w:rsid w:val="005D2997"/>
    <w:rsid w:val="005D3DCB"/>
    <w:rsid w:val="005D3EDC"/>
    <w:rsid w:val="005D3FA2"/>
    <w:rsid w:val="005D707F"/>
    <w:rsid w:val="005D716A"/>
    <w:rsid w:val="005D7330"/>
    <w:rsid w:val="005E0BC1"/>
    <w:rsid w:val="005E0C3D"/>
    <w:rsid w:val="005E2244"/>
    <w:rsid w:val="005E2B84"/>
    <w:rsid w:val="005E5C20"/>
    <w:rsid w:val="005E5D89"/>
    <w:rsid w:val="005E6706"/>
    <w:rsid w:val="005E7DA1"/>
    <w:rsid w:val="005F0870"/>
    <w:rsid w:val="005F1596"/>
    <w:rsid w:val="005F19BF"/>
    <w:rsid w:val="005F26FC"/>
    <w:rsid w:val="005F2982"/>
    <w:rsid w:val="005F3FAB"/>
    <w:rsid w:val="005F4087"/>
    <w:rsid w:val="005F51E4"/>
    <w:rsid w:val="005F585F"/>
    <w:rsid w:val="005F750D"/>
    <w:rsid w:val="005F7EA7"/>
    <w:rsid w:val="006003AF"/>
    <w:rsid w:val="00600624"/>
    <w:rsid w:val="006022F6"/>
    <w:rsid w:val="006027B3"/>
    <w:rsid w:val="006032B4"/>
    <w:rsid w:val="00603344"/>
    <w:rsid w:val="00604416"/>
    <w:rsid w:val="00606194"/>
    <w:rsid w:val="00611332"/>
    <w:rsid w:val="00611413"/>
    <w:rsid w:val="00611727"/>
    <w:rsid w:val="006121B5"/>
    <w:rsid w:val="00612AED"/>
    <w:rsid w:val="00612C81"/>
    <w:rsid w:val="006134FA"/>
    <w:rsid w:val="0061380C"/>
    <w:rsid w:val="006148A2"/>
    <w:rsid w:val="006149F8"/>
    <w:rsid w:val="00614A6C"/>
    <w:rsid w:val="00615030"/>
    <w:rsid w:val="00616B94"/>
    <w:rsid w:val="00620046"/>
    <w:rsid w:val="00621D68"/>
    <w:rsid w:val="00621DE3"/>
    <w:rsid w:val="00623D81"/>
    <w:rsid w:val="00625365"/>
    <w:rsid w:val="00625D67"/>
    <w:rsid w:val="0062687D"/>
    <w:rsid w:val="006270CC"/>
    <w:rsid w:val="00627F45"/>
    <w:rsid w:val="00633545"/>
    <w:rsid w:val="006335DD"/>
    <w:rsid w:val="006337EB"/>
    <w:rsid w:val="0063408E"/>
    <w:rsid w:val="00637087"/>
    <w:rsid w:val="00637FF2"/>
    <w:rsid w:val="00640040"/>
    <w:rsid w:val="006407BC"/>
    <w:rsid w:val="00641D06"/>
    <w:rsid w:val="00643DB5"/>
    <w:rsid w:val="00643F43"/>
    <w:rsid w:val="0064444A"/>
    <w:rsid w:val="006449A8"/>
    <w:rsid w:val="00645562"/>
    <w:rsid w:val="0064561F"/>
    <w:rsid w:val="006466F3"/>
    <w:rsid w:val="00646799"/>
    <w:rsid w:val="00646D6B"/>
    <w:rsid w:val="00647D79"/>
    <w:rsid w:val="00650040"/>
    <w:rsid w:val="00650771"/>
    <w:rsid w:val="00650AE1"/>
    <w:rsid w:val="00650DA3"/>
    <w:rsid w:val="006513A5"/>
    <w:rsid w:val="006513BA"/>
    <w:rsid w:val="00651979"/>
    <w:rsid w:val="006528BD"/>
    <w:rsid w:val="00652E86"/>
    <w:rsid w:val="006534E0"/>
    <w:rsid w:val="006538B1"/>
    <w:rsid w:val="006549B9"/>
    <w:rsid w:val="00654A18"/>
    <w:rsid w:val="00654EE3"/>
    <w:rsid w:val="00655FCD"/>
    <w:rsid w:val="00656D64"/>
    <w:rsid w:val="00657BAA"/>
    <w:rsid w:val="0066108E"/>
    <w:rsid w:val="00661359"/>
    <w:rsid w:val="006625BF"/>
    <w:rsid w:val="00662890"/>
    <w:rsid w:val="00663119"/>
    <w:rsid w:val="0066416E"/>
    <w:rsid w:val="00664840"/>
    <w:rsid w:val="006654F6"/>
    <w:rsid w:val="00665FF1"/>
    <w:rsid w:val="0066774A"/>
    <w:rsid w:val="00670841"/>
    <w:rsid w:val="006711C5"/>
    <w:rsid w:val="00671ABA"/>
    <w:rsid w:val="00671D57"/>
    <w:rsid w:val="00672531"/>
    <w:rsid w:val="0067335F"/>
    <w:rsid w:val="00677437"/>
    <w:rsid w:val="0067793C"/>
    <w:rsid w:val="006816A1"/>
    <w:rsid w:val="00681E5C"/>
    <w:rsid w:val="00681EEB"/>
    <w:rsid w:val="00681FB3"/>
    <w:rsid w:val="00682182"/>
    <w:rsid w:val="0068299B"/>
    <w:rsid w:val="00683129"/>
    <w:rsid w:val="00684694"/>
    <w:rsid w:val="0068500F"/>
    <w:rsid w:val="0068679D"/>
    <w:rsid w:val="006868F6"/>
    <w:rsid w:val="0068694E"/>
    <w:rsid w:val="00687951"/>
    <w:rsid w:val="00687B6D"/>
    <w:rsid w:val="006903A3"/>
    <w:rsid w:val="006908EC"/>
    <w:rsid w:val="0069146F"/>
    <w:rsid w:val="00691E58"/>
    <w:rsid w:val="00693475"/>
    <w:rsid w:val="00693B8D"/>
    <w:rsid w:val="00694747"/>
    <w:rsid w:val="00695087"/>
    <w:rsid w:val="00695815"/>
    <w:rsid w:val="006969BE"/>
    <w:rsid w:val="00696A24"/>
    <w:rsid w:val="00696B99"/>
    <w:rsid w:val="006A0434"/>
    <w:rsid w:val="006A20A6"/>
    <w:rsid w:val="006A24E5"/>
    <w:rsid w:val="006A32D2"/>
    <w:rsid w:val="006A36C9"/>
    <w:rsid w:val="006A3AB8"/>
    <w:rsid w:val="006A3F62"/>
    <w:rsid w:val="006A44B9"/>
    <w:rsid w:val="006A457A"/>
    <w:rsid w:val="006A550A"/>
    <w:rsid w:val="006A7FE2"/>
    <w:rsid w:val="006B1AE0"/>
    <w:rsid w:val="006B3137"/>
    <w:rsid w:val="006B41A8"/>
    <w:rsid w:val="006B6EEE"/>
    <w:rsid w:val="006B759F"/>
    <w:rsid w:val="006C4558"/>
    <w:rsid w:val="006C4659"/>
    <w:rsid w:val="006C4C44"/>
    <w:rsid w:val="006C6610"/>
    <w:rsid w:val="006C7755"/>
    <w:rsid w:val="006D03C4"/>
    <w:rsid w:val="006D0822"/>
    <w:rsid w:val="006D0E20"/>
    <w:rsid w:val="006D18CB"/>
    <w:rsid w:val="006D1F80"/>
    <w:rsid w:val="006D25CF"/>
    <w:rsid w:val="006D2D12"/>
    <w:rsid w:val="006D2F4F"/>
    <w:rsid w:val="006D3EEE"/>
    <w:rsid w:val="006D5871"/>
    <w:rsid w:val="006D67BD"/>
    <w:rsid w:val="006E0468"/>
    <w:rsid w:val="006E0556"/>
    <w:rsid w:val="006E0D29"/>
    <w:rsid w:val="006E160A"/>
    <w:rsid w:val="006E2C15"/>
    <w:rsid w:val="006E4C40"/>
    <w:rsid w:val="006E62AA"/>
    <w:rsid w:val="006E67FB"/>
    <w:rsid w:val="006E78CE"/>
    <w:rsid w:val="006E7AEB"/>
    <w:rsid w:val="006F09BD"/>
    <w:rsid w:val="006F1068"/>
    <w:rsid w:val="006F1920"/>
    <w:rsid w:val="006F1C62"/>
    <w:rsid w:val="006F244E"/>
    <w:rsid w:val="006F25F0"/>
    <w:rsid w:val="006F3F49"/>
    <w:rsid w:val="006F4067"/>
    <w:rsid w:val="006F6C54"/>
    <w:rsid w:val="006F72B5"/>
    <w:rsid w:val="006F7A71"/>
    <w:rsid w:val="00700BE7"/>
    <w:rsid w:val="00701CA9"/>
    <w:rsid w:val="00703D9A"/>
    <w:rsid w:val="007059DD"/>
    <w:rsid w:val="00705C7C"/>
    <w:rsid w:val="00705EF8"/>
    <w:rsid w:val="00706A0C"/>
    <w:rsid w:val="0070741A"/>
    <w:rsid w:val="00710B4D"/>
    <w:rsid w:val="00710B9D"/>
    <w:rsid w:val="00710BF7"/>
    <w:rsid w:val="00711267"/>
    <w:rsid w:val="007121AE"/>
    <w:rsid w:val="00715261"/>
    <w:rsid w:val="00715489"/>
    <w:rsid w:val="007155E8"/>
    <w:rsid w:val="007173AB"/>
    <w:rsid w:val="00720860"/>
    <w:rsid w:val="007208D7"/>
    <w:rsid w:val="00720959"/>
    <w:rsid w:val="00720F67"/>
    <w:rsid w:val="00723207"/>
    <w:rsid w:val="0072329F"/>
    <w:rsid w:val="007245FB"/>
    <w:rsid w:val="00724E0A"/>
    <w:rsid w:val="00724FB6"/>
    <w:rsid w:val="0072572F"/>
    <w:rsid w:val="0072598D"/>
    <w:rsid w:val="00726AE1"/>
    <w:rsid w:val="00727354"/>
    <w:rsid w:val="00727DEF"/>
    <w:rsid w:val="00733216"/>
    <w:rsid w:val="0073353A"/>
    <w:rsid w:val="0073369D"/>
    <w:rsid w:val="00735D2F"/>
    <w:rsid w:val="00736D7F"/>
    <w:rsid w:val="00741409"/>
    <w:rsid w:val="00741C13"/>
    <w:rsid w:val="007420E2"/>
    <w:rsid w:val="00742244"/>
    <w:rsid w:val="007448B8"/>
    <w:rsid w:val="007449FE"/>
    <w:rsid w:val="00744F8D"/>
    <w:rsid w:val="007454E5"/>
    <w:rsid w:val="00746C72"/>
    <w:rsid w:val="007478A6"/>
    <w:rsid w:val="00747B0E"/>
    <w:rsid w:val="0075094D"/>
    <w:rsid w:val="00750D76"/>
    <w:rsid w:val="007518CC"/>
    <w:rsid w:val="00752332"/>
    <w:rsid w:val="00752E51"/>
    <w:rsid w:val="00753DF0"/>
    <w:rsid w:val="0075552F"/>
    <w:rsid w:val="00756BC0"/>
    <w:rsid w:val="00756C4C"/>
    <w:rsid w:val="00760BCA"/>
    <w:rsid w:val="007612E5"/>
    <w:rsid w:val="007615DF"/>
    <w:rsid w:val="0076285E"/>
    <w:rsid w:val="007630F6"/>
    <w:rsid w:val="00763C9A"/>
    <w:rsid w:val="00764450"/>
    <w:rsid w:val="007649A2"/>
    <w:rsid w:val="0076538F"/>
    <w:rsid w:val="00766A07"/>
    <w:rsid w:val="0077045B"/>
    <w:rsid w:val="007704A2"/>
    <w:rsid w:val="0077050B"/>
    <w:rsid w:val="00770C33"/>
    <w:rsid w:val="00770D2B"/>
    <w:rsid w:val="00770D82"/>
    <w:rsid w:val="00772F55"/>
    <w:rsid w:val="007732BA"/>
    <w:rsid w:val="007740E6"/>
    <w:rsid w:val="0077508D"/>
    <w:rsid w:val="0077522F"/>
    <w:rsid w:val="00775908"/>
    <w:rsid w:val="00775D47"/>
    <w:rsid w:val="0077645E"/>
    <w:rsid w:val="00776D9F"/>
    <w:rsid w:val="00777C9B"/>
    <w:rsid w:val="007807C4"/>
    <w:rsid w:val="00782071"/>
    <w:rsid w:val="007837C9"/>
    <w:rsid w:val="00783D9F"/>
    <w:rsid w:val="00783DAB"/>
    <w:rsid w:val="007849DB"/>
    <w:rsid w:val="00784E3E"/>
    <w:rsid w:val="0078629D"/>
    <w:rsid w:val="00786820"/>
    <w:rsid w:val="0078723D"/>
    <w:rsid w:val="00787B05"/>
    <w:rsid w:val="00793FEF"/>
    <w:rsid w:val="007943DC"/>
    <w:rsid w:val="00794BBC"/>
    <w:rsid w:val="00794F18"/>
    <w:rsid w:val="007956F7"/>
    <w:rsid w:val="007959B4"/>
    <w:rsid w:val="0079723B"/>
    <w:rsid w:val="007A0148"/>
    <w:rsid w:val="007A01FA"/>
    <w:rsid w:val="007A0F06"/>
    <w:rsid w:val="007A0F5B"/>
    <w:rsid w:val="007A139E"/>
    <w:rsid w:val="007A3BA8"/>
    <w:rsid w:val="007A4D3E"/>
    <w:rsid w:val="007B0276"/>
    <w:rsid w:val="007B150D"/>
    <w:rsid w:val="007B17DB"/>
    <w:rsid w:val="007B1854"/>
    <w:rsid w:val="007B1EAE"/>
    <w:rsid w:val="007B374E"/>
    <w:rsid w:val="007B4024"/>
    <w:rsid w:val="007B5098"/>
    <w:rsid w:val="007B5799"/>
    <w:rsid w:val="007B5BC1"/>
    <w:rsid w:val="007B61F2"/>
    <w:rsid w:val="007B6325"/>
    <w:rsid w:val="007B74AD"/>
    <w:rsid w:val="007C0969"/>
    <w:rsid w:val="007C1380"/>
    <w:rsid w:val="007C1606"/>
    <w:rsid w:val="007C1925"/>
    <w:rsid w:val="007C1EF3"/>
    <w:rsid w:val="007C248E"/>
    <w:rsid w:val="007C39A4"/>
    <w:rsid w:val="007C449F"/>
    <w:rsid w:val="007C4993"/>
    <w:rsid w:val="007C4B6F"/>
    <w:rsid w:val="007C5665"/>
    <w:rsid w:val="007C6182"/>
    <w:rsid w:val="007C6F32"/>
    <w:rsid w:val="007C700C"/>
    <w:rsid w:val="007C705F"/>
    <w:rsid w:val="007D100F"/>
    <w:rsid w:val="007D25ED"/>
    <w:rsid w:val="007D264D"/>
    <w:rsid w:val="007D4279"/>
    <w:rsid w:val="007D49A2"/>
    <w:rsid w:val="007D4BC4"/>
    <w:rsid w:val="007D5BE0"/>
    <w:rsid w:val="007D6EFB"/>
    <w:rsid w:val="007E006B"/>
    <w:rsid w:val="007E032B"/>
    <w:rsid w:val="007E1427"/>
    <w:rsid w:val="007E26E2"/>
    <w:rsid w:val="007E292B"/>
    <w:rsid w:val="007E31E9"/>
    <w:rsid w:val="007E46EC"/>
    <w:rsid w:val="007E6425"/>
    <w:rsid w:val="007E681E"/>
    <w:rsid w:val="007F11DB"/>
    <w:rsid w:val="007F25C2"/>
    <w:rsid w:val="007F3545"/>
    <w:rsid w:val="007F3945"/>
    <w:rsid w:val="007F3FA4"/>
    <w:rsid w:val="007F683C"/>
    <w:rsid w:val="007F692F"/>
    <w:rsid w:val="007F7343"/>
    <w:rsid w:val="007F7721"/>
    <w:rsid w:val="00800636"/>
    <w:rsid w:val="008008DB"/>
    <w:rsid w:val="00801C60"/>
    <w:rsid w:val="00801E9C"/>
    <w:rsid w:val="00802BA0"/>
    <w:rsid w:val="00805B66"/>
    <w:rsid w:val="0080678D"/>
    <w:rsid w:val="00807BF4"/>
    <w:rsid w:val="00807F9D"/>
    <w:rsid w:val="008100E4"/>
    <w:rsid w:val="0081087D"/>
    <w:rsid w:val="0081111D"/>
    <w:rsid w:val="00811A2E"/>
    <w:rsid w:val="00812D31"/>
    <w:rsid w:val="0081435B"/>
    <w:rsid w:val="0081497B"/>
    <w:rsid w:val="008157B3"/>
    <w:rsid w:val="00815BFD"/>
    <w:rsid w:val="00816966"/>
    <w:rsid w:val="008171E9"/>
    <w:rsid w:val="00817F9B"/>
    <w:rsid w:val="008201A7"/>
    <w:rsid w:val="00820CAE"/>
    <w:rsid w:val="00821263"/>
    <w:rsid w:val="00821733"/>
    <w:rsid w:val="00821A38"/>
    <w:rsid w:val="008227CA"/>
    <w:rsid w:val="00822B47"/>
    <w:rsid w:val="00823215"/>
    <w:rsid w:val="008249D3"/>
    <w:rsid w:val="00826109"/>
    <w:rsid w:val="008265E9"/>
    <w:rsid w:val="00827189"/>
    <w:rsid w:val="008304C7"/>
    <w:rsid w:val="0083060C"/>
    <w:rsid w:val="00831431"/>
    <w:rsid w:val="00831CD3"/>
    <w:rsid w:val="00831DD0"/>
    <w:rsid w:val="008321D2"/>
    <w:rsid w:val="00832462"/>
    <w:rsid w:val="0083272E"/>
    <w:rsid w:val="00834324"/>
    <w:rsid w:val="00835899"/>
    <w:rsid w:val="008364F7"/>
    <w:rsid w:val="00836699"/>
    <w:rsid w:val="00836AF8"/>
    <w:rsid w:val="0084008A"/>
    <w:rsid w:val="00840472"/>
    <w:rsid w:val="00841028"/>
    <w:rsid w:val="00841614"/>
    <w:rsid w:val="00842B9E"/>
    <w:rsid w:val="00842D63"/>
    <w:rsid w:val="00842EED"/>
    <w:rsid w:val="00843A96"/>
    <w:rsid w:val="00843E14"/>
    <w:rsid w:val="0084534A"/>
    <w:rsid w:val="008456E8"/>
    <w:rsid w:val="00845888"/>
    <w:rsid w:val="00846512"/>
    <w:rsid w:val="00846845"/>
    <w:rsid w:val="008471BE"/>
    <w:rsid w:val="0084733D"/>
    <w:rsid w:val="00847709"/>
    <w:rsid w:val="00847C45"/>
    <w:rsid w:val="00850229"/>
    <w:rsid w:val="00852A87"/>
    <w:rsid w:val="00853D9D"/>
    <w:rsid w:val="00854578"/>
    <w:rsid w:val="00854D38"/>
    <w:rsid w:val="00854E22"/>
    <w:rsid w:val="00854E71"/>
    <w:rsid w:val="008550A2"/>
    <w:rsid w:val="008554C6"/>
    <w:rsid w:val="00855DB1"/>
    <w:rsid w:val="00855EF5"/>
    <w:rsid w:val="00856806"/>
    <w:rsid w:val="00857614"/>
    <w:rsid w:val="00860124"/>
    <w:rsid w:val="008609E1"/>
    <w:rsid w:val="008612A6"/>
    <w:rsid w:val="00862076"/>
    <w:rsid w:val="00862F4C"/>
    <w:rsid w:val="00863792"/>
    <w:rsid w:val="008672E2"/>
    <w:rsid w:val="00867595"/>
    <w:rsid w:val="008708D2"/>
    <w:rsid w:val="00872CB5"/>
    <w:rsid w:val="0087377B"/>
    <w:rsid w:val="0087570A"/>
    <w:rsid w:val="00875E4C"/>
    <w:rsid w:val="0087636A"/>
    <w:rsid w:val="00876C99"/>
    <w:rsid w:val="00880B38"/>
    <w:rsid w:val="00880C78"/>
    <w:rsid w:val="00881C99"/>
    <w:rsid w:val="00882E34"/>
    <w:rsid w:val="00883B67"/>
    <w:rsid w:val="00884049"/>
    <w:rsid w:val="008847B0"/>
    <w:rsid w:val="00885E43"/>
    <w:rsid w:val="00885FD4"/>
    <w:rsid w:val="008876A3"/>
    <w:rsid w:val="00887F6F"/>
    <w:rsid w:val="008907D7"/>
    <w:rsid w:val="008918C1"/>
    <w:rsid w:val="00891E43"/>
    <w:rsid w:val="008920B6"/>
    <w:rsid w:val="0089224A"/>
    <w:rsid w:val="00893484"/>
    <w:rsid w:val="008941B9"/>
    <w:rsid w:val="00894781"/>
    <w:rsid w:val="00895140"/>
    <w:rsid w:val="00895428"/>
    <w:rsid w:val="00895723"/>
    <w:rsid w:val="00897A91"/>
    <w:rsid w:val="008A10F1"/>
    <w:rsid w:val="008A1D86"/>
    <w:rsid w:val="008A2460"/>
    <w:rsid w:val="008A253A"/>
    <w:rsid w:val="008A3BD8"/>
    <w:rsid w:val="008A5F38"/>
    <w:rsid w:val="008A71D0"/>
    <w:rsid w:val="008B1D6D"/>
    <w:rsid w:val="008B247E"/>
    <w:rsid w:val="008B2BA2"/>
    <w:rsid w:val="008B6A74"/>
    <w:rsid w:val="008B6B74"/>
    <w:rsid w:val="008B6C0D"/>
    <w:rsid w:val="008C0D64"/>
    <w:rsid w:val="008C1732"/>
    <w:rsid w:val="008C19E3"/>
    <w:rsid w:val="008C2192"/>
    <w:rsid w:val="008C3B97"/>
    <w:rsid w:val="008C42C6"/>
    <w:rsid w:val="008C4B1F"/>
    <w:rsid w:val="008C5B9D"/>
    <w:rsid w:val="008C66C5"/>
    <w:rsid w:val="008C6BA7"/>
    <w:rsid w:val="008D0103"/>
    <w:rsid w:val="008D1A94"/>
    <w:rsid w:val="008D2425"/>
    <w:rsid w:val="008D2CFE"/>
    <w:rsid w:val="008D32F3"/>
    <w:rsid w:val="008D4A90"/>
    <w:rsid w:val="008D76D6"/>
    <w:rsid w:val="008D77D4"/>
    <w:rsid w:val="008E343A"/>
    <w:rsid w:val="008E359A"/>
    <w:rsid w:val="008E35F7"/>
    <w:rsid w:val="008E4100"/>
    <w:rsid w:val="008E43DA"/>
    <w:rsid w:val="008E4CC2"/>
    <w:rsid w:val="008E5030"/>
    <w:rsid w:val="008E53AF"/>
    <w:rsid w:val="008E6171"/>
    <w:rsid w:val="008E71B8"/>
    <w:rsid w:val="008E75E7"/>
    <w:rsid w:val="008E7B4E"/>
    <w:rsid w:val="008F1950"/>
    <w:rsid w:val="008F19C3"/>
    <w:rsid w:val="008F2B35"/>
    <w:rsid w:val="008F3331"/>
    <w:rsid w:val="008F347E"/>
    <w:rsid w:val="008F4F80"/>
    <w:rsid w:val="008F51B5"/>
    <w:rsid w:val="008F6EFE"/>
    <w:rsid w:val="0090163F"/>
    <w:rsid w:val="00901945"/>
    <w:rsid w:val="00902E49"/>
    <w:rsid w:val="00903F1F"/>
    <w:rsid w:val="009044D7"/>
    <w:rsid w:val="0090466C"/>
    <w:rsid w:val="00906362"/>
    <w:rsid w:val="009064A2"/>
    <w:rsid w:val="009076BE"/>
    <w:rsid w:val="0091061E"/>
    <w:rsid w:val="00911296"/>
    <w:rsid w:val="0091143C"/>
    <w:rsid w:val="00911689"/>
    <w:rsid w:val="009124F8"/>
    <w:rsid w:val="00912F2E"/>
    <w:rsid w:val="00913559"/>
    <w:rsid w:val="009137DE"/>
    <w:rsid w:val="009154BE"/>
    <w:rsid w:val="00915D4F"/>
    <w:rsid w:val="0091603D"/>
    <w:rsid w:val="00916368"/>
    <w:rsid w:val="00916D51"/>
    <w:rsid w:val="0091714B"/>
    <w:rsid w:val="00917692"/>
    <w:rsid w:val="009176EC"/>
    <w:rsid w:val="00917C9D"/>
    <w:rsid w:val="00921F8F"/>
    <w:rsid w:val="00922191"/>
    <w:rsid w:val="00922A3C"/>
    <w:rsid w:val="00922B94"/>
    <w:rsid w:val="00923C3E"/>
    <w:rsid w:val="009245B6"/>
    <w:rsid w:val="00926186"/>
    <w:rsid w:val="00926A02"/>
    <w:rsid w:val="00926E5E"/>
    <w:rsid w:val="0092712E"/>
    <w:rsid w:val="0092728B"/>
    <w:rsid w:val="00927DFC"/>
    <w:rsid w:val="0093246F"/>
    <w:rsid w:val="00932E24"/>
    <w:rsid w:val="009331BD"/>
    <w:rsid w:val="00933BAB"/>
    <w:rsid w:val="009348BE"/>
    <w:rsid w:val="00934F56"/>
    <w:rsid w:val="0093506E"/>
    <w:rsid w:val="009353AE"/>
    <w:rsid w:val="00935782"/>
    <w:rsid w:val="009357A5"/>
    <w:rsid w:val="00936AE3"/>
    <w:rsid w:val="00936CE5"/>
    <w:rsid w:val="009403A3"/>
    <w:rsid w:val="00940602"/>
    <w:rsid w:val="00940E60"/>
    <w:rsid w:val="009411C2"/>
    <w:rsid w:val="0094143E"/>
    <w:rsid w:val="009416D2"/>
    <w:rsid w:val="00942BEE"/>
    <w:rsid w:val="00943F5E"/>
    <w:rsid w:val="0094518B"/>
    <w:rsid w:val="0094573D"/>
    <w:rsid w:val="00945CD0"/>
    <w:rsid w:val="00946885"/>
    <w:rsid w:val="0094731B"/>
    <w:rsid w:val="0094763A"/>
    <w:rsid w:val="00947650"/>
    <w:rsid w:val="0095003A"/>
    <w:rsid w:val="00952494"/>
    <w:rsid w:val="0095325D"/>
    <w:rsid w:val="00953301"/>
    <w:rsid w:val="00953AC0"/>
    <w:rsid w:val="00954ECB"/>
    <w:rsid w:val="00954F39"/>
    <w:rsid w:val="00956176"/>
    <w:rsid w:val="009566EE"/>
    <w:rsid w:val="00956712"/>
    <w:rsid w:val="00957076"/>
    <w:rsid w:val="00957803"/>
    <w:rsid w:val="00957C9D"/>
    <w:rsid w:val="0096128E"/>
    <w:rsid w:val="009617FD"/>
    <w:rsid w:val="009618E3"/>
    <w:rsid w:val="00962CF7"/>
    <w:rsid w:val="00962D71"/>
    <w:rsid w:val="009637F3"/>
    <w:rsid w:val="00963D8F"/>
    <w:rsid w:val="00964B42"/>
    <w:rsid w:val="009659F2"/>
    <w:rsid w:val="00966205"/>
    <w:rsid w:val="0096637B"/>
    <w:rsid w:val="00967462"/>
    <w:rsid w:val="00970997"/>
    <w:rsid w:val="0097261A"/>
    <w:rsid w:val="00974033"/>
    <w:rsid w:val="00974781"/>
    <w:rsid w:val="009759F5"/>
    <w:rsid w:val="00975F2C"/>
    <w:rsid w:val="00976030"/>
    <w:rsid w:val="009779EA"/>
    <w:rsid w:val="00977E72"/>
    <w:rsid w:val="009802B6"/>
    <w:rsid w:val="00981951"/>
    <w:rsid w:val="00983269"/>
    <w:rsid w:val="00983A46"/>
    <w:rsid w:val="00983CC7"/>
    <w:rsid w:val="0098655B"/>
    <w:rsid w:val="009867B7"/>
    <w:rsid w:val="00986984"/>
    <w:rsid w:val="00990AA5"/>
    <w:rsid w:val="009921E8"/>
    <w:rsid w:val="00994E27"/>
    <w:rsid w:val="00995836"/>
    <w:rsid w:val="00995889"/>
    <w:rsid w:val="00995E96"/>
    <w:rsid w:val="00997171"/>
    <w:rsid w:val="009972F2"/>
    <w:rsid w:val="009A05E5"/>
    <w:rsid w:val="009A08EC"/>
    <w:rsid w:val="009A0CDC"/>
    <w:rsid w:val="009A131E"/>
    <w:rsid w:val="009A1D0C"/>
    <w:rsid w:val="009A24D5"/>
    <w:rsid w:val="009A5048"/>
    <w:rsid w:val="009A6087"/>
    <w:rsid w:val="009A7EC0"/>
    <w:rsid w:val="009B0039"/>
    <w:rsid w:val="009B0A41"/>
    <w:rsid w:val="009B0E13"/>
    <w:rsid w:val="009B2287"/>
    <w:rsid w:val="009B26AB"/>
    <w:rsid w:val="009B351A"/>
    <w:rsid w:val="009B35BD"/>
    <w:rsid w:val="009B38AD"/>
    <w:rsid w:val="009B48EC"/>
    <w:rsid w:val="009B58DE"/>
    <w:rsid w:val="009B5CB1"/>
    <w:rsid w:val="009B6883"/>
    <w:rsid w:val="009B69EB"/>
    <w:rsid w:val="009B7D27"/>
    <w:rsid w:val="009C08B9"/>
    <w:rsid w:val="009C094E"/>
    <w:rsid w:val="009C0C04"/>
    <w:rsid w:val="009C29B9"/>
    <w:rsid w:val="009C66A1"/>
    <w:rsid w:val="009C7BDD"/>
    <w:rsid w:val="009D06DE"/>
    <w:rsid w:val="009D17D9"/>
    <w:rsid w:val="009D1FBA"/>
    <w:rsid w:val="009D2DD2"/>
    <w:rsid w:val="009D3058"/>
    <w:rsid w:val="009D321E"/>
    <w:rsid w:val="009D407C"/>
    <w:rsid w:val="009D4082"/>
    <w:rsid w:val="009D420C"/>
    <w:rsid w:val="009D4521"/>
    <w:rsid w:val="009D5113"/>
    <w:rsid w:val="009D5241"/>
    <w:rsid w:val="009D5270"/>
    <w:rsid w:val="009D5A54"/>
    <w:rsid w:val="009D5C13"/>
    <w:rsid w:val="009D6684"/>
    <w:rsid w:val="009E03D6"/>
    <w:rsid w:val="009E0503"/>
    <w:rsid w:val="009E0610"/>
    <w:rsid w:val="009E17B0"/>
    <w:rsid w:val="009E1B63"/>
    <w:rsid w:val="009E253D"/>
    <w:rsid w:val="009E261E"/>
    <w:rsid w:val="009E2D71"/>
    <w:rsid w:val="009E33A8"/>
    <w:rsid w:val="009E3F41"/>
    <w:rsid w:val="009E4921"/>
    <w:rsid w:val="009E6AF1"/>
    <w:rsid w:val="009E7778"/>
    <w:rsid w:val="009F0124"/>
    <w:rsid w:val="009F08CE"/>
    <w:rsid w:val="009F0904"/>
    <w:rsid w:val="009F2DE3"/>
    <w:rsid w:val="009F3438"/>
    <w:rsid w:val="009F38CE"/>
    <w:rsid w:val="009F4195"/>
    <w:rsid w:val="009F42D4"/>
    <w:rsid w:val="009F66BC"/>
    <w:rsid w:val="009F675C"/>
    <w:rsid w:val="009F6EA6"/>
    <w:rsid w:val="009F6FC1"/>
    <w:rsid w:val="009F7A22"/>
    <w:rsid w:val="009F7BD8"/>
    <w:rsid w:val="00A00001"/>
    <w:rsid w:val="00A00DAB"/>
    <w:rsid w:val="00A02755"/>
    <w:rsid w:val="00A03016"/>
    <w:rsid w:val="00A0414D"/>
    <w:rsid w:val="00A0555F"/>
    <w:rsid w:val="00A056CA"/>
    <w:rsid w:val="00A07569"/>
    <w:rsid w:val="00A07FA6"/>
    <w:rsid w:val="00A105F3"/>
    <w:rsid w:val="00A10B0A"/>
    <w:rsid w:val="00A10C2B"/>
    <w:rsid w:val="00A11D75"/>
    <w:rsid w:val="00A11F14"/>
    <w:rsid w:val="00A1249F"/>
    <w:rsid w:val="00A134A2"/>
    <w:rsid w:val="00A141AF"/>
    <w:rsid w:val="00A15FC2"/>
    <w:rsid w:val="00A1698D"/>
    <w:rsid w:val="00A16C76"/>
    <w:rsid w:val="00A17FCD"/>
    <w:rsid w:val="00A20762"/>
    <w:rsid w:val="00A208C0"/>
    <w:rsid w:val="00A21477"/>
    <w:rsid w:val="00A2170E"/>
    <w:rsid w:val="00A2279C"/>
    <w:rsid w:val="00A2457C"/>
    <w:rsid w:val="00A24C9F"/>
    <w:rsid w:val="00A25E1B"/>
    <w:rsid w:val="00A26203"/>
    <w:rsid w:val="00A270FD"/>
    <w:rsid w:val="00A2747F"/>
    <w:rsid w:val="00A278DD"/>
    <w:rsid w:val="00A301DB"/>
    <w:rsid w:val="00A3143B"/>
    <w:rsid w:val="00A31FD1"/>
    <w:rsid w:val="00A33D1F"/>
    <w:rsid w:val="00A34B2B"/>
    <w:rsid w:val="00A35ECE"/>
    <w:rsid w:val="00A36096"/>
    <w:rsid w:val="00A37A76"/>
    <w:rsid w:val="00A37D1A"/>
    <w:rsid w:val="00A402CF"/>
    <w:rsid w:val="00A40588"/>
    <w:rsid w:val="00A41C73"/>
    <w:rsid w:val="00A42306"/>
    <w:rsid w:val="00A44190"/>
    <w:rsid w:val="00A459E4"/>
    <w:rsid w:val="00A4715C"/>
    <w:rsid w:val="00A50AFA"/>
    <w:rsid w:val="00A50D22"/>
    <w:rsid w:val="00A50DB3"/>
    <w:rsid w:val="00A5121C"/>
    <w:rsid w:val="00A53FD3"/>
    <w:rsid w:val="00A551E2"/>
    <w:rsid w:val="00A56A5F"/>
    <w:rsid w:val="00A571F7"/>
    <w:rsid w:val="00A5721C"/>
    <w:rsid w:val="00A6038B"/>
    <w:rsid w:val="00A61125"/>
    <w:rsid w:val="00A61177"/>
    <w:rsid w:val="00A6369A"/>
    <w:rsid w:val="00A64BA8"/>
    <w:rsid w:val="00A659D3"/>
    <w:rsid w:val="00A66B76"/>
    <w:rsid w:val="00A66D6C"/>
    <w:rsid w:val="00A6743C"/>
    <w:rsid w:val="00A67811"/>
    <w:rsid w:val="00A71258"/>
    <w:rsid w:val="00A72149"/>
    <w:rsid w:val="00A72E4F"/>
    <w:rsid w:val="00A73115"/>
    <w:rsid w:val="00A73121"/>
    <w:rsid w:val="00A734B7"/>
    <w:rsid w:val="00A737AC"/>
    <w:rsid w:val="00A73D68"/>
    <w:rsid w:val="00A80F6D"/>
    <w:rsid w:val="00A82BC3"/>
    <w:rsid w:val="00A837E4"/>
    <w:rsid w:val="00A83AAE"/>
    <w:rsid w:val="00A85371"/>
    <w:rsid w:val="00A878D2"/>
    <w:rsid w:val="00A90607"/>
    <w:rsid w:val="00A9230F"/>
    <w:rsid w:val="00A9235D"/>
    <w:rsid w:val="00A923E4"/>
    <w:rsid w:val="00A92BB3"/>
    <w:rsid w:val="00A93F04"/>
    <w:rsid w:val="00A95C2F"/>
    <w:rsid w:val="00A978CC"/>
    <w:rsid w:val="00AA1353"/>
    <w:rsid w:val="00AA1415"/>
    <w:rsid w:val="00AA2D23"/>
    <w:rsid w:val="00AA46FF"/>
    <w:rsid w:val="00AA5933"/>
    <w:rsid w:val="00AA67D0"/>
    <w:rsid w:val="00AA6855"/>
    <w:rsid w:val="00AA736F"/>
    <w:rsid w:val="00AB072F"/>
    <w:rsid w:val="00AB196F"/>
    <w:rsid w:val="00AB2CF4"/>
    <w:rsid w:val="00AB3CB2"/>
    <w:rsid w:val="00AB3D80"/>
    <w:rsid w:val="00AB497B"/>
    <w:rsid w:val="00AB65B5"/>
    <w:rsid w:val="00AB6774"/>
    <w:rsid w:val="00AB6C7B"/>
    <w:rsid w:val="00AB781D"/>
    <w:rsid w:val="00AB782F"/>
    <w:rsid w:val="00AC04E4"/>
    <w:rsid w:val="00AC108C"/>
    <w:rsid w:val="00AC1386"/>
    <w:rsid w:val="00AC2B19"/>
    <w:rsid w:val="00AC2B86"/>
    <w:rsid w:val="00AC2F10"/>
    <w:rsid w:val="00AC3ACC"/>
    <w:rsid w:val="00AC4921"/>
    <w:rsid w:val="00AC4ED3"/>
    <w:rsid w:val="00AC6D28"/>
    <w:rsid w:val="00AC759A"/>
    <w:rsid w:val="00AD0CAC"/>
    <w:rsid w:val="00AD2CDE"/>
    <w:rsid w:val="00AD36AA"/>
    <w:rsid w:val="00AD4BB1"/>
    <w:rsid w:val="00AD52C1"/>
    <w:rsid w:val="00AD5652"/>
    <w:rsid w:val="00AD5B39"/>
    <w:rsid w:val="00AD5C83"/>
    <w:rsid w:val="00AD70BB"/>
    <w:rsid w:val="00AD70E8"/>
    <w:rsid w:val="00AE0453"/>
    <w:rsid w:val="00AE1960"/>
    <w:rsid w:val="00AE1C3B"/>
    <w:rsid w:val="00AE4145"/>
    <w:rsid w:val="00AE4811"/>
    <w:rsid w:val="00AE48DF"/>
    <w:rsid w:val="00AF1C49"/>
    <w:rsid w:val="00AF2F71"/>
    <w:rsid w:val="00AF53A7"/>
    <w:rsid w:val="00AF6892"/>
    <w:rsid w:val="00B003C6"/>
    <w:rsid w:val="00B00937"/>
    <w:rsid w:val="00B009E3"/>
    <w:rsid w:val="00B00F7B"/>
    <w:rsid w:val="00B0151E"/>
    <w:rsid w:val="00B01B27"/>
    <w:rsid w:val="00B01CAC"/>
    <w:rsid w:val="00B02103"/>
    <w:rsid w:val="00B041A9"/>
    <w:rsid w:val="00B0585B"/>
    <w:rsid w:val="00B0597B"/>
    <w:rsid w:val="00B05DE8"/>
    <w:rsid w:val="00B06524"/>
    <w:rsid w:val="00B07DDF"/>
    <w:rsid w:val="00B10F59"/>
    <w:rsid w:val="00B11BAC"/>
    <w:rsid w:val="00B12BF0"/>
    <w:rsid w:val="00B13A0E"/>
    <w:rsid w:val="00B15EBA"/>
    <w:rsid w:val="00B1628E"/>
    <w:rsid w:val="00B16651"/>
    <w:rsid w:val="00B16870"/>
    <w:rsid w:val="00B176B7"/>
    <w:rsid w:val="00B176E9"/>
    <w:rsid w:val="00B207AE"/>
    <w:rsid w:val="00B220DA"/>
    <w:rsid w:val="00B22361"/>
    <w:rsid w:val="00B22627"/>
    <w:rsid w:val="00B22D7C"/>
    <w:rsid w:val="00B233C2"/>
    <w:rsid w:val="00B23BD0"/>
    <w:rsid w:val="00B2489C"/>
    <w:rsid w:val="00B25B4A"/>
    <w:rsid w:val="00B263A6"/>
    <w:rsid w:val="00B27412"/>
    <w:rsid w:val="00B30677"/>
    <w:rsid w:val="00B3071C"/>
    <w:rsid w:val="00B310EF"/>
    <w:rsid w:val="00B31FA7"/>
    <w:rsid w:val="00B32985"/>
    <w:rsid w:val="00B33456"/>
    <w:rsid w:val="00B35528"/>
    <w:rsid w:val="00B36D57"/>
    <w:rsid w:val="00B3748A"/>
    <w:rsid w:val="00B40D87"/>
    <w:rsid w:val="00B41174"/>
    <w:rsid w:val="00B41ABC"/>
    <w:rsid w:val="00B423B0"/>
    <w:rsid w:val="00B43AE1"/>
    <w:rsid w:val="00B44B51"/>
    <w:rsid w:val="00B45D7F"/>
    <w:rsid w:val="00B46556"/>
    <w:rsid w:val="00B47082"/>
    <w:rsid w:val="00B471E5"/>
    <w:rsid w:val="00B47225"/>
    <w:rsid w:val="00B47588"/>
    <w:rsid w:val="00B50AC4"/>
    <w:rsid w:val="00B50CD3"/>
    <w:rsid w:val="00B510C4"/>
    <w:rsid w:val="00B5119B"/>
    <w:rsid w:val="00B51574"/>
    <w:rsid w:val="00B51D54"/>
    <w:rsid w:val="00B535C1"/>
    <w:rsid w:val="00B542F7"/>
    <w:rsid w:val="00B543A1"/>
    <w:rsid w:val="00B54971"/>
    <w:rsid w:val="00B551C8"/>
    <w:rsid w:val="00B573DB"/>
    <w:rsid w:val="00B60332"/>
    <w:rsid w:val="00B60AC5"/>
    <w:rsid w:val="00B62E6E"/>
    <w:rsid w:val="00B63D1F"/>
    <w:rsid w:val="00B64B3F"/>
    <w:rsid w:val="00B64E3A"/>
    <w:rsid w:val="00B651CE"/>
    <w:rsid w:val="00B653D0"/>
    <w:rsid w:val="00B65FC4"/>
    <w:rsid w:val="00B67B02"/>
    <w:rsid w:val="00B70EF9"/>
    <w:rsid w:val="00B713F0"/>
    <w:rsid w:val="00B71739"/>
    <w:rsid w:val="00B71D66"/>
    <w:rsid w:val="00B722DB"/>
    <w:rsid w:val="00B72309"/>
    <w:rsid w:val="00B728E1"/>
    <w:rsid w:val="00B73648"/>
    <w:rsid w:val="00B73BA1"/>
    <w:rsid w:val="00B74EBF"/>
    <w:rsid w:val="00B76E0F"/>
    <w:rsid w:val="00B7799A"/>
    <w:rsid w:val="00B80ABF"/>
    <w:rsid w:val="00B81CD4"/>
    <w:rsid w:val="00B82198"/>
    <w:rsid w:val="00B82A70"/>
    <w:rsid w:val="00B82E4D"/>
    <w:rsid w:val="00B831F6"/>
    <w:rsid w:val="00B833EA"/>
    <w:rsid w:val="00B83E9F"/>
    <w:rsid w:val="00B84CB6"/>
    <w:rsid w:val="00B86B12"/>
    <w:rsid w:val="00B86BB8"/>
    <w:rsid w:val="00B86DDF"/>
    <w:rsid w:val="00B873D6"/>
    <w:rsid w:val="00B8780D"/>
    <w:rsid w:val="00B87FCB"/>
    <w:rsid w:val="00B90352"/>
    <w:rsid w:val="00B90B33"/>
    <w:rsid w:val="00B92433"/>
    <w:rsid w:val="00B928D9"/>
    <w:rsid w:val="00B9303E"/>
    <w:rsid w:val="00B93362"/>
    <w:rsid w:val="00B9496E"/>
    <w:rsid w:val="00B94B6F"/>
    <w:rsid w:val="00B961E9"/>
    <w:rsid w:val="00B969E4"/>
    <w:rsid w:val="00B97484"/>
    <w:rsid w:val="00BA1D72"/>
    <w:rsid w:val="00BA1DE1"/>
    <w:rsid w:val="00BA20BE"/>
    <w:rsid w:val="00BA4FD0"/>
    <w:rsid w:val="00BA5336"/>
    <w:rsid w:val="00BA5D6E"/>
    <w:rsid w:val="00BA67EB"/>
    <w:rsid w:val="00BA6CCB"/>
    <w:rsid w:val="00BA6EB7"/>
    <w:rsid w:val="00BA7E03"/>
    <w:rsid w:val="00BA7FEC"/>
    <w:rsid w:val="00BB1038"/>
    <w:rsid w:val="00BB2032"/>
    <w:rsid w:val="00BB26A5"/>
    <w:rsid w:val="00BB2B09"/>
    <w:rsid w:val="00BB441F"/>
    <w:rsid w:val="00BB4DE5"/>
    <w:rsid w:val="00BB539C"/>
    <w:rsid w:val="00BB6EDE"/>
    <w:rsid w:val="00BC0A41"/>
    <w:rsid w:val="00BC0AAB"/>
    <w:rsid w:val="00BC0C7D"/>
    <w:rsid w:val="00BC11A5"/>
    <w:rsid w:val="00BC15F6"/>
    <w:rsid w:val="00BC32C8"/>
    <w:rsid w:val="00BC475F"/>
    <w:rsid w:val="00BC4A8D"/>
    <w:rsid w:val="00BC4BB8"/>
    <w:rsid w:val="00BC55CD"/>
    <w:rsid w:val="00BC5CD1"/>
    <w:rsid w:val="00BC602B"/>
    <w:rsid w:val="00BC73CC"/>
    <w:rsid w:val="00BC7732"/>
    <w:rsid w:val="00BD005F"/>
    <w:rsid w:val="00BD08E2"/>
    <w:rsid w:val="00BD0E0F"/>
    <w:rsid w:val="00BD0FD8"/>
    <w:rsid w:val="00BD13E9"/>
    <w:rsid w:val="00BD15CC"/>
    <w:rsid w:val="00BD1F11"/>
    <w:rsid w:val="00BD214C"/>
    <w:rsid w:val="00BD2A67"/>
    <w:rsid w:val="00BD3804"/>
    <w:rsid w:val="00BD4037"/>
    <w:rsid w:val="00BD4A4B"/>
    <w:rsid w:val="00BD5724"/>
    <w:rsid w:val="00BD660D"/>
    <w:rsid w:val="00BD6E25"/>
    <w:rsid w:val="00BD6EC2"/>
    <w:rsid w:val="00BD6F0D"/>
    <w:rsid w:val="00BD7E5F"/>
    <w:rsid w:val="00BE02F3"/>
    <w:rsid w:val="00BE0A46"/>
    <w:rsid w:val="00BE1D5F"/>
    <w:rsid w:val="00BE2B3B"/>
    <w:rsid w:val="00BE3F81"/>
    <w:rsid w:val="00BE626D"/>
    <w:rsid w:val="00BE6CF4"/>
    <w:rsid w:val="00BE7D1D"/>
    <w:rsid w:val="00BE7E7F"/>
    <w:rsid w:val="00BF0103"/>
    <w:rsid w:val="00BF24BD"/>
    <w:rsid w:val="00BF39F9"/>
    <w:rsid w:val="00BF3A1C"/>
    <w:rsid w:val="00BF43C5"/>
    <w:rsid w:val="00BF4992"/>
    <w:rsid w:val="00C0031C"/>
    <w:rsid w:val="00C0159A"/>
    <w:rsid w:val="00C018C9"/>
    <w:rsid w:val="00C01F59"/>
    <w:rsid w:val="00C02316"/>
    <w:rsid w:val="00C02E22"/>
    <w:rsid w:val="00C05725"/>
    <w:rsid w:val="00C05963"/>
    <w:rsid w:val="00C11CD5"/>
    <w:rsid w:val="00C11DBA"/>
    <w:rsid w:val="00C125AA"/>
    <w:rsid w:val="00C12C75"/>
    <w:rsid w:val="00C1516C"/>
    <w:rsid w:val="00C15A87"/>
    <w:rsid w:val="00C16941"/>
    <w:rsid w:val="00C171D7"/>
    <w:rsid w:val="00C179FF"/>
    <w:rsid w:val="00C17AED"/>
    <w:rsid w:val="00C17E6E"/>
    <w:rsid w:val="00C20307"/>
    <w:rsid w:val="00C21107"/>
    <w:rsid w:val="00C237E4"/>
    <w:rsid w:val="00C23883"/>
    <w:rsid w:val="00C25C8A"/>
    <w:rsid w:val="00C25D7F"/>
    <w:rsid w:val="00C25E28"/>
    <w:rsid w:val="00C27DF5"/>
    <w:rsid w:val="00C309E3"/>
    <w:rsid w:val="00C32932"/>
    <w:rsid w:val="00C34431"/>
    <w:rsid w:val="00C34F7D"/>
    <w:rsid w:val="00C3557C"/>
    <w:rsid w:val="00C35CC9"/>
    <w:rsid w:val="00C36D3A"/>
    <w:rsid w:val="00C400EB"/>
    <w:rsid w:val="00C412FE"/>
    <w:rsid w:val="00C41668"/>
    <w:rsid w:val="00C41E6B"/>
    <w:rsid w:val="00C42B95"/>
    <w:rsid w:val="00C43662"/>
    <w:rsid w:val="00C4375A"/>
    <w:rsid w:val="00C4389A"/>
    <w:rsid w:val="00C4420F"/>
    <w:rsid w:val="00C447F3"/>
    <w:rsid w:val="00C4580E"/>
    <w:rsid w:val="00C47E51"/>
    <w:rsid w:val="00C508A1"/>
    <w:rsid w:val="00C509F6"/>
    <w:rsid w:val="00C53D0B"/>
    <w:rsid w:val="00C55A5D"/>
    <w:rsid w:val="00C564D7"/>
    <w:rsid w:val="00C565A4"/>
    <w:rsid w:val="00C5679B"/>
    <w:rsid w:val="00C618F3"/>
    <w:rsid w:val="00C65D4B"/>
    <w:rsid w:val="00C66A0C"/>
    <w:rsid w:val="00C67653"/>
    <w:rsid w:val="00C7177A"/>
    <w:rsid w:val="00C73EDB"/>
    <w:rsid w:val="00C75A30"/>
    <w:rsid w:val="00C77302"/>
    <w:rsid w:val="00C7759A"/>
    <w:rsid w:val="00C8032C"/>
    <w:rsid w:val="00C806B2"/>
    <w:rsid w:val="00C835FF"/>
    <w:rsid w:val="00C84BCC"/>
    <w:rsid w:val="00C85230"/>
    <w:rsid w:val="00C8596A"/>
    <w:rsid w:val="00C8656D"/>
    <w:rsid w:val="00C86705"/>
    <w:rsid w:val="00C877BF"/>
    <w:rsid w:val="00C87D87"/>
    <w:rsid w:val="00C9053B"/>
    <w:rsid w:val="00C90FC1"/>
    <w:rsid w:val="00C92298"/>
    <w:rsid w:val="00C92CF2"/>
    <w:rsid w:val="00C932A5"/>
    <w:rsid w:val="00C9335D"/>
    <w:rsid w:val="00C93400"/>
    <w:rsid w:val="00C934A3"/>
    <w:rsid w:val="00C93603"/>
    <w:rsid w:val="00C93776"/>
    <w:rsid w:val="00C93DB0"/>
    <w:rsid w:val="00C95920"/>
    <w:rsid w:val="00C96434"/>
    <w:rsid w:val="00C968A2"/>
    <w:rsid w:val="00C96A36"/>
    <w:rsid w:val="00C96D3A"/>
    <w:rsid w:val="00CA2AE2"/>
    <w:rsid w:val="00CA420F"/>
    <w:rsid w:val="00CA4655"/>
    <w:rsid w:val="00CA4AAD"/>
    <w:rsid w:val="00CA4E32"/>
    <w:rsid w:val="00CA7801"/>
    <w:rsid w:val="00CA7C05"/>
    <w:rsid w:val="00CB0885"/>
    <w:rsid w:val="00CB0ED5"/>
    <w:rsid w:val="00CB1FE9"/>
    <w:rsid w:val="00CB3405"/>
    <w:rsid w:val="00CB4C2F"/>
    <w:rsid w:val="00CB4F47"/>
    <w:rsid w:val="00CB7E2F"/>
    <w:rsid w:val="00CC21A6"/>
    <w:rsid w:val="00CC36F4"/>
    <w:rsid w:val="00CC3DAF"/>
    <w:rsid w:val="00CC4922"/>
    <w:rsid w:val="00CC4BA2"/>
    <w:rsid w:val="00CC55B2"/>
    <w:rsid w:val="00CC5733"/>
    <w:rsid w:val="00CC6ECB"/>
    <w:rsid w:val="00CC7EDC"/>
    <w:rsid w:val="00CD3035"/>
    <w:rsid w:val="00CD369B"/>
    <w:rsid w:val="00CD37F5"/>
    <w:rsid w:val="00CD3833"/>
    <w:rsid w:val="00CD3A09"/>
    <w:rsid w:val="00CD3FCC"/>
    <w:rsid w:val="00CD44DA"/>
    <w:rsid w:val="00CD4DBA"/>
    <w:rsid w:val="00CD5486"/>
    <w:rsid w:val="00CE0B21"/>
    <w:rsid w:val="00CE10D4"/>
    <w:rsid w:val="00CE119C"/>
    <w:rsid w:val="00CE1F63"/>
    <w:rsid w:val="00CE2223"/>
    <w:rsid w:val="00CE4753"/>
    <w:rsid w:val="00CE5755"/>
    <w:rsid w:val="00CE60F9"/>
    <w:rsid w:val="00CE7881"/>
    <w:rsid w:val="00CE7913"/>
    <w:rsid w:val="00CE7937"/>
    <w:rsid w:val="00CF0C46"/>
    <w:rsid w:val="00CF29B0"/>
    <w:rsid w:val="00CF29E7"/>
    <w:rsid w:val="00CF39A7"/>
    <w:rsid w:val="00CF3F55"/>
    <w:rsid w:val="00CF4B57"/>
    <w:rsid w:val="00CF5CCB"/>
    <w:rsid w:val="00CF5FFD"/>
    <w:rsid w:val="00D00431"/>
    <w:rsid w:val="00D008FF"/>
    <w:rsid w:val="00D00919"/>
    <w:rsid w:val="00D01964"/>
    <w:rsid w:val="00D01DA2"/>
    <w:rsid w:val="00D0257C"/>
    <w:rsid w:val="00D026BB"/>
    <w:rsid w:val="00D028FA"/>
    <w:rsid w:val="00D039CB"/>
    <w:rsid w:val="00D040E3"/>
    <w:rsid w:val="00D04AA5"/>
    <w:rsid w:val="00D06B97"/>
    <w:rsid w:val="00D0706F"/>
    <w:rsid w:val="00D0735C"/>
    <w:rsid w:val="00D07549"/>
    <w:rsid w:val="00D07696"/>
    <w:rsid w:val="00D109BB"/>
    <w:rsid w:val="00D11E0A"/>
    <w:rsid w:val="00D1238A"/>
    <w:rsid w:val="00D12C39"/>
    <w:rsid w:val="00D14DEA"/>
    <w:rsid w:val="00D15330"/>
    <w:rsid w:val="00D16A1A"/>
    <w:rsid w:val="00D16A85"/>
    <w:rsid w:val="00D16DC5"/>
    <w:rsid w:val="00D16FC1"/>
    <w:rsid w:val="00D1784A"/>
    <w:rsid w:val="00D17CD1"/>
    <w:rsid w:val="00D2006A"/>
    <w:rsid w:val="00D201BB"/>
    <w:rsid w:val="00D20618"/>
    <w:rsid w:val="00D20740"/>
    <w:rsid w:val="00D21197"/>
    <w:rsid w:val="00D221B5"/>
    <w:rsid w:val="00D22609"/>
    <w:rsid w:val="00D232FF"/>
    <w:rsid w:val="00D23BDF"/>
    <w:rsid w:val="00D245A6"/>
    <w:rsid w:val="00D2542D"/>
    <w:rsid w:val="00D25916"/>
    <w:rsid w:val="00D2645A"/>
    <w:rsid w:val="00D30B86"/>
    <w:rsid w:val="00D32381"/>
    <w:rsid w:val="00D336D5"/>
    <w:rsid w:val="00D338ED"/>
    <w:rsid w:val="00D33AFF"/>
    <w:rsid w:val="00D34ABD"/>
    <w:rsid w:val="00D34D46"/>
    <w:rsid w:val="00D377AF"/>
    <w:rsid w:val="00D41401"/>
    <w:rsid w:val="00D4196D"/>
    <w:rsid w:val="00D4312C"/>
    <w:rsid w:val="00D4338D"/>
    <w:rsid w:val="00D43C3A"/>
    <w:rsid w:val="00D44811"/>
    <w:rsid w:val="00D45101"/>
    <w:rsid w:val="00D45D0E"/>
    <w:rsid w:val="00D467CA"/>
    <w:rsid w:val="00D469C5"/>
    <w:rsid w:val="00D5025C"/>
    <w:rsid w:val="00D506C8"/>
    <w:rsid w:val="00D50A83"/>
    <w:rsid w:val="00D53B29"/>
    <w:rsid w:val="00D54C26"/>
    <w:rsid w:val="00D55B0A"/>
    <w:rsid w:val="00D55B19"/>
    <w:rsid w:val="00D56942"/>
    <w:rsid w:val="00D56AD3"/>
    <w:rsid w:val="00D571C5"/>
    <w:rsid w:val="00D575DC"/>
    <w:rsid w:val="00D57E3A"/>
    <w:rsid w:val="00D60DAB"/>
    <w:rsid w:val="00D60E56"/>
    <w:rsid w:val="00D61924"/>
    <w:rsid w:val="00D619A6"/>
    <w:rsid w:val="00D619DF"/>
    <w:rsid w:val="00D626FB"/>
    <w:rsid w:val="00D62F13"/>
    <w:rsid w:val="00D63787"/>
    <w:rsid w:val="00D63913"/>
    <w:rsid w:val="00D64217"/>
    <w:rsid w:val="00D718E6"/>
    <w:rsid w:val="00D7218F"/>
    <w:rsid w:val="00D73083"/>
    <w:rsid w:val="00D7423B"/>
    <w:rsid w:val="00D742D9"/>
    <w:rsid w:val="00D74D63"/>
    <w:rsid w:val="00D77294"/>
    <w:rsid w:val="00D77D22"/>
    <w:rsid w:val="00D80B26"/>
    <w:rsid w:val="00D81465"/>
    <w:rsid w:val="00D8215B"/>
    <w:rsid w:val="00D83787"/>
    <w:rsid w:val="00D83E2D"/>
    <w:rsid w:val="00D871D1"/>
    <w:rsid w:val="00D918E9"/>
    <w:rsid w:val="00D91AE4"/>
    <w:rsid w:val="00D91F26"/>
    <w:rsid w:val="00D9259B"/>
    <w:rsid w:val="00D92699"/>
    <w:rsid w:val="00D92FDC"/>
    <w:rsid w:val="00D93087"/>
    <w:rsid w:val="00D9323A"/>
    <w:rsid w:val="00D94298"/>
    <w:rsid w:val="00D958FD"/>
    <w:rsid w:val="00D95E3C"/>
    <w:rsid w:val="00D97720"/>
    <w:rsid w:val="00D97EBC"/>
    <w:rsid w:val="00DA0B7E"/>
    <w:rsid w:val="00DA1B53"/>
    <w:rsid w:val="00DA1C55"/>
    <w:rsid w:val="00DA1EFE"/>
    <w:rsid w:val="00DA2C12"/>
    <w:rsid w:val="00DA4A40"/>
    <w:rsid w:val="00DA5428"/>
    <w:rsid w:val="00DA594E"/>
    <w:rsid w:val="00DA6A39"/>
    <w:rsid w:val="00DA707C"/>
    <w:rsid w:val="00DC0005"/>
    <w:rsid w:val="00DC0D08"/>
    <w:rsid w:val="00DC41F3"/>
    <w:rsid w:val="00DC47EC"/>
    <w:rsid w:val="00DC7BDD"/>
    <w:rsid w:val="00DC7C2A"/>
    <w:rsid w:val="00DD14F0"/>
    <w:rsid w:val="00DD17D3"/>
    <w:rsid w:val="00DD1C5D"/>
    <w:rsid w:val="00DD1F3C"/>
    <w:rsid w:val="00DD24D4"/>
    <w:rsid w:val="00DD2B85"/>
    <w:rsid w:val="00DD379D"/>
    <w:rsid w:val="00DD38AB"/>
    <w:rsid w:val="00DD3901"/>
    <w:rsid w:val="00DD423C"/>
    <w:rsid w:val="00DD4776"/>
    <w:rsid w:val="00DD4E9D"/>
    <w:rsid w:val="00DD53EB"/>
    <w:rsid w:val="00DD577C"/>
    <w:rsid w:val="00DE36AA"/>
    <w:rsid w:val="00DE3A69"/>
    <w:rsid w:val="00DE3C14"/>
    <w:rsid w:val="00DE41D6"/>
    <w:rsid w:val="00DE4F33"/>
    <w:rsid w:val="00DE51CB"/>
    <w:rsid w:val="00DE6364"/>
    <w:rsid w:val="00DF084E"/>
    <w:rsid w:val="00DF37B2"/>
    <w:rsid w:val="00DF3848"/>
    <w:rsid w:val="00DF4012"/>
    <w:rsid w:val="00DF5100"/>
    <w:rsid w:val="00DF6D05"/>
    <w:rsid w:val="00DF7721"/>
    <w:rsid w:val="00E004BC"/>
    <w:rsid w:val="00E020B5"/>
    <w:rsid w:val="00E037F0"/>
    <w:rsid w:val="00E03929"/>
    <w:rsid w:val="00E03BC5"/>
    <w:rsid w:val="00E040C3"/>
    <w:rsid w:val="00E04B5F"/>
    <w:rsid w:val="00E10019"/>
    <w:rsid w:val="00E102E9"/>
    <w:rsid w:val="00E10910"/>
    <w:rsid w:val="00E10DB1"/>
    <w:rsid w:val="00E11627"/>
    <w:rsid w:val="00E11C84"/>
    <w:rsid w:val="00E11F59"/>
    <w:rsid w:val="00E124C1"/>
    <w:rsid w:val="00E12A06"/>
    <w:rsid w:val="00E14EDE"/>
    <w:rsid w:val="00E155B8"/>
    <w:rsid w:val="00E16A2C"/>
    <w:rsid w:val="00E204BD"/>
    <w:rsid w:val="00E20734"/>
    <w:rsid w:val="00E20A24"/>
    <w:rsid w:val="00E21E88"/>
    <w:rsid w:val="00E22160"/>
    <w:rsid w:val="00E228F3"/>
    <w:rsid w:val="00E232B8"/>
    <w:rsid w:val="00E24D64"/>
    <w:rsid w:val="00E25059"/>
    <w:rsid w:val="00E25E8A"/>
    <w:rsid w:val="00E2623F"/>
    <w:rsid w:val="00E2637D"/>
    <w:rsid w:val="00E26BF3"/>
    <w:rsid w:val="00E26EB1"/>
    <w:rsid w:val="00E3175F"/>
    <w:rsid w:val="00E31F0E"/>
    <w:rsid w:val="00E32073"/>
    <w:rsid w:val="00E33BF5"/>
    <w:rsid w:val="00E33C9B"/>
    <w:rsid w:val="00E3411C"/>
    <w:rsid w:val="00E342D6"/>
    <w:rsid w:val="00E34EA9"/>
    <w:rsid w:val="00E37209"/>
    <w:rsid w:val="00E37BCA"/>
    <w:rsid w:val="00E37CA6"/>
    <w:rsid w:val="00E40100"/>
    <w:rsid w:val="00E40768"/>
    <w:rsid w:val="00E40B47"/>
    <w:rsid w:val="00E413DB"/>
    <w:rsid w:val="00E41894"/>
    <w:rsid w:val="00E41933"/>
    <w:rsid w:val="00E43489"/>
    <w:rsid w:val="00E440E3"/>
    <w:rsid w:val="00E46242"/>
    <w:rsid w:val="00E46346"/>
    <w:rsid w:val="00E4787E"/>
    <w:rsid w:val="00E47F34"/>
    <w:rsid w:val="00E50B93"/>
    <w:rsid w:val="00E52220"/>
    <w:rsid w:val="00E52DB5"/>
    <w:rsid w:val="00E53DEB"/>
    <w:rsid w:val="00E54AF4"/>
    <w:rsid w:val="00E55129"/>
    <w:rsid w:val="00E5547F"/>
    <w:rsid w:val="00E56796"/>
    <w:rsid w:val="00E5739C"/>
    <w:rsid w:val="00E573B8"/>
    <w:rsid w:val="00E57867"/>
    <w:rsid w:val="00E57C7B"/>
    <w:rsid w:val="00E61359"/>
    <w:rsid w:val="00E61892"/>
    <w:rsid w:val="00E61D6C"/>
    <w:rsid w:val="00E62CA5"/>
    <w:rsid w:val="00E63989"/>
    <w:rsid w:val="00E649E7"/>
    <w:rsid w:val="00E6531A"/>
    <w:rsid w:val="00E66113"/>
    <w:rsid w:val="00E66682"/>
    <w:rsid w:val="00E66AC6"/>
    <w:rsid w:val="00E66DF8"/>
    <w:rsid w:val="00E67BBE"/>
    <w:rsid w:val="00E70673"/>
    <w:rsid w:val="00E707D6"/>
    <w:rsid w:val="00E718DB"/>
    <w:rsid w:val="00E72771"/>
    <w:rsid w:val="00E7348F"/>
    <w:rsid w:val="00E74021"/>
    <w:rsid w:val="00E745BC"/>
    <w:rsid w:val="00E74B87"/>
    <w:rsid w:val="00E74DD7"/>
    <w:rsid w:val="00E75499"/>
    <w:rsid w:val="00E75E25"/>
    <w:rsid w:val="00E7752D"/>
    <w:rsid w:val="00E815A3"/>
    <w:rsid w:val="00E82007"/>
    <w:rsid w:val="00E82BD3"/>
    <w:rsid w:val="00E82F26"/>
    <w:rsid w:val="00E8386E"/>
    <w:rsid w:val="00E8398E"/>
    <w:rsid w:val="00E842B8"/>
    <w:rsid w:val="00E845EA"/>
    <w:rsid w:val="00E84612"/>
    <w:rsid w:val="00E853B1"/>
    <w:rsid w:val="00E871B9"/>
    <w:rsid w:val="00E87FE8"/>
    <w:rsid w:val="00E901BB"/>
    <w:rsid w:val="00E905FA"/>
    <w:rsid w:val="00E90FEA"/>
    <w:rsid w:val="00E9237A"/>
    <w:rsid w:val="00E9272A"/>
    <w:rsid w:val="00E92F10"/>
    <w:rsid w:val="00E959C9"/>
    <w:rsid w:val="00E9764A"/>
    <w:rsid w:val="00E976D3"/>
    <w:rsid w:val="00EA04A6"/>
    <w:rsid w:val="00EA0AAA"/>
    <w:rsid w:val="00EA3FEA"/>
    <w:rsid w:val="00EA5FB4"/>
    <w:rsid w:val="00EA6D7A"/>
    <w:rsid w:val="00EB01D5"/>
    <w:rsid w:val="00EB05B3"/>
    <w:rsid w:val="00EB0CFC"/>
    <w:rsid w:val="00EB1776"/>
    <w:rsid w:val="00EB34F4"/>
    <w:rsid w:val="00EB4C17"/>
    <w:rsid w:val="00EB5132"/>
    <w:rsid w:val="00EB55D9"/>
    <w:rsid w:val="00EB5BFB"/>
    <w:rsid w:val="00EB5E70"/>
    <w:rsid w:val="00EB655B"/>
    <w:rsid w:val="00EB66C0"/>
    <w:rsid w:val="00EB6F8B"/>
    <w:rsid w:val="00EC0080"/>
    <w:rsid w:val="00EC0984"/>
    <w:rsid w:val="00EC1B18"/>
    <w:rsid w:val="00EC20BA"/>
    <w:rsid w:val="00EC2572"/>
    <w:rsid w:val="00EC2B37"/>
    <w:rsid w:val="00EC4849"/>
    <w:rsid w:val="00EC64D8"/>
    <w:rsid w:val="00EC6CFA"/>
    <w:rsid w:val="00EC7081"/>
    <w:rsid w:val="00EC7F9C"/>
    <w:rsid w:val="00ED0A73"/>
    <w:rsid w:val="00ED0D74"/>
    <w:rsid w:val="00ED0F09"/>
    <w:rsid w:val="00ED1904"/>
    <w:rsid w:val="00ED1AD6"/>
    <w:rsid w:val="00ED1ADF"/>
    <w:rsid w:val="00ED2BD4"/>
    <w:rsid w:val="00ED2F79"/>
    <w:rsid w:val="00ED4877"/>
    <w:rsid w:val="00ED4987"/>
    <w:rsid w:val="00ED49DF"/>
    <w:rsid w:val="00ED6F6B"/>
    <w:rsid w:val="00EE085D"/>
    <w:rsid w:val="00EE14D1"/>
    <w:rsid w:val="00EE1D08"/>
    <w:rsid w:val="00EE438E"/>
    <w:rsid w:val="00EE74D5"/>
    <w:rsid w:val="00EF0BEA"/>
    <w:rsid w:val="00EF0E1F"/>
    <w:rsid w:val="00EF3178"/>
    <w:rsid w:val="00EF3478"/>
    <w:rsid w:val="00EF3643"/>
    <w:rsid w:val="00EF39A9"/>
    <w:rsid w:val="00EF3B43"/>
    <w:rsid w:val="00EF75D5"/>
    <w:rsid w:val="00EF79F7"/>
    <w:rsid w:val="00EF7ED4"/>
    <w:rsid w:val="00F00291"/>
    <w:rsid w:val="00F00750"/>
    <w:rsid w:val="00F01890"/>
    <w:rsid w:val="00F03C1A"/>
    <w:rsid w:val="00F03D2B"/>
    <w:rsid w:val="00F0478E"/>
    <w:rsid w:val="00F05DC3"/>
    <w:rsid w:val="00F05ED0"/>
    <w:rsid w:val="00F061E3"/>
    <w:rsid w:val="00F064C9"/>
    <w:rsid w:val="00F10275"/>
    <w:rsid w:val="00F105E4"/>
    <w:rsid w:val="00F11785"/>
    <w:rsid w:val="00F120C3"/>
    <w:rsid w:val="00F124C7"/>
    <w:rsid w:val="00F13160"/>
    <w:rsid w:val="00F1365C"/>
    <w:rsid w:val="00F13C2C"/>
    <w:rsid w:val="00F163DB"/>
    <w:rsid w:val="00F169C1"/>
    <w:rsid w:val="00F16CEA"/>
    <w:rsid w:val="00F16F4A"/>
    <w:rsid w:val="00F17299"/>
    <w:rsid w:val="00F1782A"/>
    <w:rsid w:val="00F2231F"/>
    <w:rsid w:val="00F23287"/>
    <w:rsid w:val="00F234DF"/>
    <w:rsid w:val="00F240DA"/>
    <w:rsid w:val="00F25DAB"/>
    <w:rsid w:val="00F25E59"/>
    <w:rsid w:val="00F26327"/>
    <w:rsid w:val="00F269AC"/>
    <w:rsid w:val="00F270E3"/>
    <w:rsid w:val="00F27984"/>
    <w:rsid w:val="00F27CBE"/>
    <w:rsid w:val="00F30A03"/>
    <w:rsid w:val="00F30BD6"/>
    <w:rsid w:val="00F30BF8"/>
    <w:rsid w:val="00F31229"/>
    <w:rsid w:val="00F32AAF"/>
    <w:rsid w:val="00F34729"/>
    <w:rsid w:val="00F35104"/>
    <w:rsid w:val="00F37003"/>
    <w:rsid w:val="00F40259"/>
    <w:rsid w:val="00F42413"/>
    <w:rsid w:val="00F4472A"/>
    <w:rsid w:val="00F447EB"/>
    <w:rsid w:val="00F44B5A"/>
    <w:rsid w:val="00F44EB6"/>
    <w:rsid w:val="00F45185"/>
    <w:rsid w:val="00F4594F"/>
    <w:rsid w:val="00F45C6E"/>
    <w:rsid w:val="00F46B14"/>
    <w:rsid w:val="00F47491"/>
    <w:rsid w:val="00F47866"/>
    <w:rsid w:val="00F504C3"/>
    <w:rsid w:val="00F50A0D"/>
    <w:rsid w:val="00F5106D"/>
    <w:rsid w:val="00F53DED"/>
    <w:rsid w:val="00F54EAC"/>
    <w:rsid w:val="00F556E3"/>
    <w:rsid w:val="00F55FB9"/>
    <w:rsid w:val="00F57710"/>
    <w:rsid w:val="00F60171"/>
    <w:rsid w:val="00F60867"/>
    <w:rsid w:val="00F61B8D"/>
    <w:rsid w:val="00F61E6E"/>
    <w:rsid w:val="00F62566"/>
    <w:rsid w:val="00F633D5"/>
    <w:rsid w:val="00F63851"/>
    <w:rsid w:val="00F67F3D"/>
    <w:rsid w:val="00F71142"/>
    <w:rsid w:val="00F7439B"/>
    <w:rsid w:val="00F7461A"/>
    <w:rsid w:val="00F74B8F"/>
    <w:rsid w:val="00F75ADC"/>
    <w:rsid w:val="00F76BD9"/>
    <w:rsid w:val="00F774E3"/>
    <w:rsid w:val="00F7769B"/>
    <w:rsid w:val="00F8022B"/>
    <w:rsid w:val="00F806C1"/>
    <w:rsid w:val="00F80B8B"/>
    <w:rsid w:val="00F83185"/>
    <w:rsid w:val="00F842C2"/>
    <w:rsid w:val="00F84BD9"/>
    <w:rsid w:val="00F854CF"/>
    <w:rsid w:val="00F866BB"/>
    <w:rsid w:val="00F903C3"/>
    <w:rsid w:val="00F90C2C"/>
    <w:rsid w:val="00F92590"/>
    <w:rsid w:val="00F92862"/>
    <w:rsid w:val="00F92AA6"/>
    <w:rsid w:val="00F9458E"/>
    <w:rsid w:val="00F9492B"/>
    <w:rsid w:val="00F951D5"/>
    <w:rsid w:val="00F95A8E"/>
    <w:rsid w:val="00F95C06"/>
    <w:rsid w:val="00F95F55"/>
    <w:rsid w:val="00F96556"/>
    <w:rsid w:val="00F9688E"/>
    <w:rsid w:val="00F970C0"/>
    <w:rsid w:val="00FA0B98"/>
    <w:rsid w:val="00FA126B"/>
    <w:rsid w:val="00FA159E"/>
    <w:rsid w:val="00FA2893"/>
    <w:rsid w:val="00FA341C"/>
    <w:rsid w:val="00FA34CF"/>
    <w:rsid w:val="00FA537B"/>
    <w:rsid w:val="00FA6A7F"/>
    <w:rsid w:val="00FB0BB1"/>
    <w:rsid w:val="00FB5867"/>
    <w:rsid w:val="00FB7D18"/>
    <w:rsid w:val="00FC0E5F"/>
    <w:rsid w:val="00FC401D"/>
    <w:rsid w:val="00FC5C5B"/>
    <w:rsid w:val="00FC6265"/>
    <w:rsid w:val="00FC7961"/>
    <w:rsid w:val="00FC7C72"/>
    <w:rsid w:val="00FD0DE8"/>
    <w:rsid w:val="00FD27C1"/>
    <w:rsid w:val="00FD2FA6"/>
    <w:rsid w:val="00FD30FB"/>
    <w:rsid w:val="00FD3570"/>
    <w:rsid w:val="00FD386A"/>
    <w:rsid w:val="00FD3A5F"/>
    <w:rsid w:val="00FD4888"/>
    <w:rsid w:val="00FD50F1"/>
    <w:rsid w:val="00FD64F7"/>
    <w:rsid w:val="00FD7027"/>
    <w:rsid w:val="00FE0708"/>
    <w:rsid w:val="00FE10AF"/>
    <w:rsid w:val="00FE10C5"/>
    <w:rsid w:val="00FE2F2F"/>
    <w:rsid w:val="00FE41D8"/>
    <w:rsid w:val="00FE46CD"/>
    <w:rsid w:val="00FE4AC0"/>
    <w:rsid w:val="00FE507A"/>
    <w:rsid w:val="00FE56D0"/>
    <w:rsid w:val="00FE6002"/>
    <w:rsid w:val="00FE68CE"/>
    <w:rsid w:val="00FE69EB"/>
    <w:rsid w:val="00FE70C7"/>
    <w:rsid w:val="00FE71DC"/>
    <w:rsid w:val="00FF01E1"/>
    <w:rsid w:val="00FF134E"/>
    <w:rsid w:val="00FF18BE"/>
    <w:rsid w:val="00FF1AB2"/>
    <w:rsid w:val="00FF233A"/>
    <w:rsid w:val="00FF2D88"/>
    <w:rsid w:val="00FF3AA2"/>
    <w:rsid w:val="00FF7B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110"/>
    <w:pPr>
      <w:ind w:firstLine="720"/>
      <w:jc w:val="both"/>
    </w:pPr>
    <w:rPr>
      <w:sz w:val="28"/>
      <w:szCs w:val="20"/>
    </w:rPr>
  </w:style>
  <w:style w:type="paragraph" w:styleId="Heading1">
    <w:name w:val="heading 1"/>
    <w:basedOn w:val="Normal"/>
    <w:next w:val="Normal"/>
    <w:link w:val="Heading1Char"/>
    <w:uiPriority w:val="99"/>
    <w:qFormat/>
    <w:rsid w:val="0013146F"/>
    <w:pPr>
      <w:keepNext/>
      <w:spacing w:before="240" w:after="60"/>
      <w:ind w:firstLine="0"/>
      <w:jc w:val="left"/>
      <w:outlineLvl w:val="0"/>
    </w:pPr>
    <w:rPr>
      <w:rFonts w:ascii="Arial" w:hAnsi="Arial" w:cs="Arial"/>
      <w:b/>
      <w:bCs/>
      <w:kern w:val="32"/>
      <w:sz w:val="32"/>
      <w:szCs w:val="32"/>
    </w:rPr>
  </w:style>
  <w:style w:type="paragraph" w:styleId="Heading9">
    <w:name w:val="heading 9"/>
    <w:basedOn w:val="Normal"/>
    <w:next w:val="Normal"/>
    <w:link w:val="Heading9Char"/>
    <w:uiPriority w:val="99"/>
    <w:qFormat/>
    <w:locked/>
    <w:rsid w:val="00182B3F"/>
    <w:pPr>
      <w:suppressAutoHyphens/>
      <w:spacing w:before="240" w:after="60"/>
      <w:ind w:firstLine="0"/>
      <w:jc w:val="left"/>
      <w:outlineLvl w:val="8"/>
    </w:pPr>
    <w:rPr>
      <w:rFonts w:ascii="Arial" w:hAnsi="Arial" w:cs="Arial"/>
      <w:sz w:val="22"/>
      <w:szCs w:val="22"/>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4420F"/>
    <w:rPr>
      <w:rFonts w:ascii="Cambria" w:hAnsi="Cambria" w:cs="Times New Roman"/>
      <w:b/>
      <w:bCs/>
      <w:kern w:val="32"/>
      <w:sz w:val="32"/>
      <w:szCs w:val="32"/>
    </w:rPr>
  </w:style>
  <w:style w:type="character" w:customStyle="1" w:styleId="Heading9Char">
    <w:name w:val="Heading 9 Char"/>
    <w:basedOn w:val="DefaultParagraphFont"/>
    <w:link w:val="Heading9"/>
    <w:uiPriority w:val="99"/>
    <w:semiHidden/>
    <w:locked/>
    <w:rsid w:val="00D43C3A"/>
    <w:rPr>
      <w:rFonts w:ascii="Cambria" w:hAnsi="Cambria" w:cs="Times New Roman"/>
    </w:rPr>
  </w:style>
  <w:style w:type="paragraph" w:customStyle="1" w:styleId="ConsNonformat">
    <w:name w:val="ConsNonformat"/>
    <w:uiPriority w:val="99"/>
    <w:rsid w:val="00970997"/>
    <w:pPr>
      <w:widowControl w:val="0"/>
      <w:autoSpaceDE w:val="0"/>
      <w:autoSpaceDN w:val="0"/>
      <w:adjustRightInd w:val="0"/>
      <w:ind w:right="19772"/>
    </w:pPr>
    <w:rPr>
      <w:rFonts w:ascii="Courier New" w:hAnsi="Courier New" w:cs="Courier New"/>
      <w:sz w:val="20"/>
      <w:szCs w:val="20"/>
    </w:rPr>
  </w:style>
  <w:style w:type="paragraph" w:customStyle="1" w:styleId="ConsTitle">
    <w:name w:val="ConsTitle"/>
    <w:uiPriority w:val="99"/>
    <w:rsid w:val="00970997"/>
    <w:pPr>
      <w:widowControl w:val="0"/>
      <w:autoSpaceDE w:val="0"/>
      <w:autoSpaceDN w:val="0"/>
      <w:adjustRightInd w:val="0"/>
      <w:ind w:right="19772"/>
    </w:pPr>
    <w:rPr>
      <w:rFonts w:ascii="Arial" w:hAnsi="Arial" w:cs="Arial"/>
      <w:b/>
      <w:bCs/>
      <w:sz w:val="16"/>
      <w:szCs w:val="16"/>
    </w:rPr>
  </w:style>
  <w:style w:type="paragraph" w:customStyle="1" w:styleId="ConsNormal">
    <w:name w:val="ConsNormal"/>
    <w:uiPriority w:val="99"/>
    <w:rsid w:val="00970997"/>
    <w:pPr>
      <w:widowControl w:val="0"/>
      <w:autoSpaceDE w:val="0"/>
      <w:autoSpaceDN w:val="0"/>
      <w:adjustRightInd w:val="0"/>
      <w:ind w:right="19772" w:firstLine="720"/>
    </w:pPr>
    <w:rPr>
      <w:rFonts w:ascii="Arial" w:hAnsi="Arial" w:cs="Arial"/>
      <w:sz w:val="20"/>
      <w:szCs w:val="20"/>
    </w:rPr>
  </w:style>
  <w:style w:type="paragraph" w:customStyle="1" w:styleId="ConsCell">
    <w:name w:val="ConsCell"/>
    <w:uiPriority w:val="99"/>
    <w:rsid w:val="00970997"/>
    <w:pPr>
      <w:widowControl w:val="0"/>
      <w:autoSpaceDE w:val="0"/>
      <w:autoSpaceDN w:val="0"/>
      <w:adjustRightInd w:val="0"/>
      <w:ind w:right="19772"/>
    </w:pPr>
    <w:rPr>
      <w:rFonts w:ascii="Arial" w:hAnsi="Arial" w:cs="Arial"/>
      <w:sz w:val="20"/>
      <w:szCs w:val="20"/>
    </w:rPr>
  </w:style>
  <w:style w:type="paragraph" w:styleId="BodyTextIndent">
    <w:name w:val="Body Text Indent"/>
    <w:basedOn w:val="Normal"/>
    <w:link w:val="BodyTextIndentChar"/>
    <w:uiPriority w:val="99"/>
    <w:rsid w:val="00CF29E7"/>
    <w:pPr>
      <w:spacing w:before="120"/>
    </w:pPr>
  </w:style>
  <w:style w:type="character" w:customStyle="1" w:styleId="BodyTextIndentChar">
    <w:name w:val="Body Text Indent Char"/>
    <w:basedOn w:val="DefaultParagraphFont"/>
    <w:link w:val="BodyTextIndent"/>
    <w:uiPriority w:val="99"/>
    <w:semiHidden/>
    <w:locked/>
    <w:rsid w:val="00C4420F"/>
    <w:rPr>
      <w:rFonts w:cs="Times New Roman"/>
      <w:sz w:val="20"/>
      <w:szCs w:val="20"/>
    </w:rPr>
  </w:style>
  <w:style w:type="character" w:styleId="Hyperlink">
    <w:name w:val="Hyperlink"/>
    <w:basedOn w:val="DefaultParagraphFont"/>
    <w:uiPriority w:val="99"/>
    <w:rsid w:val="0013146F"/>
    <w:rPr>
      <w:rFonts w:cs="Times New Roman"/>
      <w:color w:val="0000FF"/>
      <w:u w:val="single"/>
    </w:rPr>
  </w:style>
  <w:style w:type="paragraph" w:styleId="Header">
    <w:name w:val="header"/>
    <w:basedOn w:val="Normal"/>
    <w:link w:val="HeaderChar"/>
    <w:uiPriority w:val="99"/>
    <w:rsid w:val="006003AF"/>
    <w:pPr>
      <w:tabs>
        <w:tab w:val="center" w:pos="4677"/>
        <w:tab w:val="right" w:pos="9355"/>
      </w:tabs>
    </w:pPr>
  </w:style>
  <w:style w:type="character" w:customStyle="1" w:styleId="HeaderChar">
    <w:name w:val="Header Char"/>
    <w:basedOn w:val="DefaultParagraphFont"/>
    <w:link w:val="Header"/>
    <w:uiPriority w:val="99"/>
    <w:semiHidden/>
    <w:locked/>
    <w:rsid w:val="00C4420F"/>
    <w:rPr>
      <w:rFonts w:cs="Times New Roman"/>
      <w:sz w:val="20"/>
      <w:szCs w:val="20"/>
    </w:rPr>
  </w:style>
  <w:style w:type="character" w:styleId="PageNumber">
    <w:name w:val="page number"/>
    <w:basedOn w:val="DefaultParagraphFont"/>
    <w:uiPriority w:val="99"/>
    <w:rsid w:val="006003AF"/>
    <w:rPr>
      <w:rFonts w:cs="Times New Roman"/>
    </w:rPr>
  </w:style>
  <w:style w:type="paragraph" w:styleId="BalloonText">
    <w:name w:val="Balloon Text"/>
    <w:basedOn w:val="Normal"/>
    <w:link w:val="BalloonTextChar"/>
    <w:uiPriority w:val="99"/>
    <w:semiHidden/>
    <w:rsid w:val="00BB2B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420F"/>
    <w:rPr>
      <w:rFonts w:cs="Times New Roman"/>
      <w:sz w:val="2"/>
    </w:rPr>
  </w:style>
  <w:style w:type="paragraph" w:styleId="Footer">
    <w:name w:val="footer"/>
    <w:basedOn w:val="Normal"/>
    <w:link w:val="FooterChar"/>
    <w:uiPriority w:val="99"/>
    <w:rsid w:val="0033232F"/>
    <w:pPr>
      <w:tabs>
        <w:tab w:val="center" w:pos="4677"/>
        <w:tab w:val="right" w:pos="9355"/>
      </w:tabs>
    </w:pPr>
  </w:style>
  <w:style w:type="character" w:customStyle="1" w:styleId="FooterChar">
    <w:name w:val="Footer Char"/>
    <w:basedOn w:val="DefaultParagraphFont"/>
    <w:link w:val="Footer"/>
    <w:uiPriority w:val="99"/>
    <w:semiHidden/>
    <w:locked/>
    <w:rsid w:val="00C4420F"/>
    <w:rPr>
      <w:rFonts w:cs="Times New Roman"/>
      <w:sz w:val="20"/>
      <w:szCs w:val="20"/>
    </w:rPr>
  </w:style>
  <w:style w:type="paragraph" w:styleId="PlainText">
    <w:name w:val="Plain Text"/>
    <w:basedOn w:val="Normal"/>
    <w:link w:val="PlainTextChar"/>
    <w:uiPriority w:val="99"/>
    <w:rsid w:val="007173AB"/>
    <w:pPr>
      <w:ind w:firstLine="0"/>
      <w:jc w:val="left"/>
    </w:pPr>
    <w:rPr>
      <w:rFonts w:ascii="Courier New" w:hAnsi="Courier New"/>
      <w:sz w:val="20"/>
    </w:rPr>
  </w:style>
  <w:style w:type="character" w:customStyle="1" w:styleId="PlainTextChar">
    <w:name w:val="Plain Text Char"/>
    <w:basedOn w:val="DefaultParagraphFont"/>
    <w:link w:val="PlainText"/>
    <w:uiPriority w:val="99"/>
    <w:semiHidden/>
    <w:locked/>
    <w:rsid w:val="00C4420F"/>
    <w:rPr>
      <w:rFonts w:ascii="Courier New" w:hAnsi="Courier New" w:cs="Courier New"/>
      <w:sz w:val="20"/>
      <w:szCs w:val="20"/>
    </w:rPr>
  </w:style>
  <w:style w:type="paragraph" w:customStyle="1" w:styleId="1">
    <w:name w:val="Знак Знак1 Знак"/>
    <w:basedOn w:val="Normal"/>
    <w:uiPriority w:val="99"/>
    <w:rsid w:val="003D1100"/>
    <w:pPr>
      <w:spacing w:before="100" w:beforeAutospacing="1" w:after="100" w:afterAutospacing="1"/>
      <w:ind w:firstLine="0"/>
    </w:pPr>
    <w:rPr>
      <w:rFonts w:ascii="Tahoma" w:hAnsi="Tahoma"/>
      <w:sz w:val="20"/>
      <w:lang w:val="en-US" w:eastAsia="en-US"/>
    </w:rPr>
  </w:style>
  <w:style w:type="paragraph" w:customStyle="1" w:styleId="a">
    <w:name w:val="Знак Знак"/>
    <w:basedOn w:val="Normal"/>
    <w:uiPriority w:val="99"/>
    <w:rsid w:val="0020637F"/>
    <w:pPr>
      <w:spacing w:before="100" w:beforeAutospacing="1" w:after="100" w:afterAutospacing="1"/>
      <w:ind w:firstLine="0"/>
    </w:pPr>
    <w:rPr>
      <w:rFonts w:ascii="Tahoma" w:hAnsi="Tahoma"/>
      <w:sz w:val="20"/>
      <w:lang w:val="en-US" w:eastAsia="en-US"/>
    </w:rPr>
  </w:style>
  <w:style w:type="paragraph" w:customStyle="1" w:styleId="a0">
    <w:name w:val="Знак Знак Знак Знак Знак Знак"/>
    <w:basedOn w:val="Normal"/>
    <w:uiPriority w:val="99"/>
    <w:rsid w:val="00E10DB1"/>
    <w:pPr>
      <w:spacing w:before="100" w:beforeAutospacing="1" w:after="100" w:afterAutospacing="1"/>
      <w:ind w:firstLine="0"/>
    </w:pPr>
    <w:rPr>
      <w:rFonts w:ascii="Tahoma" w:hAnsi="Tahoma"/>
      <w:sz w:val="20"/>
      <w:lang w:val="en-US" w:eastAsia="en-US"/>
    </w:rPr>
  </w:style>
  <w:style w:type="paragraph" w:customStyle="1" w:styleId="10">
    <w:name w:val="Знак Знак Знак Знак Знак Знак1"/>
    <w:basedOn w:val="Normal"/>
    <w:uiPriority w:val="99"/>
    <w:rsid w:val="009B6883"/>
    <w:pPr>
      <w:spacing w:before="100" w:beforeAutospacing="1" w:after="100" w:afterAutospacing="1"/>
      <w:ind w:firstLine="0"/>
    </w:pPr>
    <w:rPr>
      <w:rFonts w:ascii="Tahoma" w:hAnsi="Tahoma" w:cs="Tahoma"/>
      <w:sz w:val="20"/>
      <w:lang w:val="en-US" w:eastAsia="en-US"/>
    </w:rPr>
  </w:style>
  <w:style w:type="paragraph" w:customStyle="1" w:styleId="a1">
    <w:name w:val="Знак Знак Знак Знак Знак Знак Знак"/>
    <w:basedOn w:val="Normal"/>
    <w:uiPriority w:val="99"/>
    <w:rsid w:val="003D1A39"/>
    <w:pPr>
      <w:spacing w:before="100" w:beforeAutospacing="1" w:after="100" w:afterAutospacing="1"/>
      <w:ind w:firstLine="0"/>
    </w:pPr>
    <w:rPr>
      <w:rFonts w:ascii="Tahoma" w:hAnsi="Tahoma" w:cs="Tahoma"/>
      <w:sz w:val="20"/>
      <w:lang w:val="en-US" w:eastAsia="en-US"/>
    </w:rPr>
  </w:style>
  <w:style w:type="paragraph" w:customStyle="1" w:styleId="a2">
    <w:name w:val="Знак Знак Знак Знак Знак Знак Знак Знак Знак Знак"/>
    <w:basedOn w:val="Normal"/>
    <w:uiPriority w:val="99"/>
    <w:rsid w:val="009D6684"/>
    <w:pPr>
      <w:spacing w:before="100" w:beforeAutospacing="1" w:after="100" w:afterAutospacing="1"/>
      <w:ind w:firstLine="0"/>
    </w:pPr>
    <w:rPr>
      <w:rFonts w:ascii="Tahoma" w:hAnsi="Tahoma" w:cs="Tahoma"/>
      <w:sz w:val="20"/>
      <w:lang w:val="en-US" w:eastAsia="en-US"/>
    </w:rPr>
  </w:style>
  <w:style w:type="paragraph" w:styleId="ListParagraph">
    <w:name w:val="List Paragraph"/>
    <w:basedOn w:val="Normal"/>
    <w:uiPriority w:val="99"/>
    <w:qFormat/>
    <w:rsid w:val="00060FE3"/>
    <w:pPr>
      <w:ind w:left="720"/>
      <w:contextualSpacing/>
    </w:pPr>
  </w:style>
  <w:style w:type="character" w:styleId="CommentReference">
    <w:name w:val="annotation reference"/>
    <w:basedOn w:val="DefaultParagraphFont"/>
    <w:uiPriority w:val="99"/>
    <w:rsid w:val="00F92590"/>
    <w:rPr>
      <w:rFonts w:cs="Times New Roman"/>
      <w:sz w:val="16"/>
      <w:szCs w:val="16"/>
    </w:rPr>
  </w:style>
  <w:style w:type="paragraph" w:styleId="CommentText">
    <w:name w:val="annotation text"/>
    <w:basedOn w:val="Normal"/>
    <w:link w:val="CommentTextChar"/>
    <w:uiPriority w:val="99"/>
    <w:rsid w:val="00F92590"/>
    <w:rPr>
      <w:sz w:val="20"/>
    </w:rPr>
  </w:style>
  <w:style w:type="character" w:customStyle="1" w:styleId="CommentTextChar">
    <w:name w:val="Comment Text Char"/>
    <w:basedOn w:val="DefaultParagraphFont"/>
    <w:link w:val="CommentText"/>
    <w:uiPriority w:val="99"/>
    <w:locked/>
    <w:rsid w:val="00F92590"/>
    <w:rPr>
      <w:rFonts w:cs="Times New Roman"/>
    </w:rPr>
  </w:style>
  <w:style w:type="paragraph" w:styleId="CommentSubject">
    <w:name w:val="annotation subject"/>
    <w:basedOn w:val="CommentText"/>
    <w:next w:val="CommentText"/>
    <w:link w:val="CommentSubjectChar"/>
    <w:uiPriority w:val="99"/>
    <w:rsid w:val="00F92590"/>
    <w:rPr>
      <w:b/>
      <w:bCs/>
    </w:rPr>
  </w:style>
  <w:style w:type="character" w:customStyle="1" w:styleId="CommentSubjectChar">
    <w:name w:val="Comment Subject Char"/>
    <w:basedOn w:val="CommentTextChar"/>
    <w:link w:val="CommentSubject"/>
    <w:uiPriority w:val="99"/>
    <w:locked/>
    <w:rsid w:val="00F92590"/>
    <w:rPr>
      <w:b/>
      <w:bCs/>
    </w:rPr>
  </w:style>
  <w:style w:type="paragraph" w:customStyle="1" w:styleId="ConsPlusNormal">
    <w:name w:val="ConsPlusNormal"/>
    <w:uiPriority w:val="99"/>
    <w:rsid w:val="007B6325"/>
    <w:pPr>
      <w:widowControl w:val="0"/>
      <w:autoSpaceDE w:val="0"/>
      <w:autoSpaceDN w:val="0"/>
    </w:pPr>
    <w:rPr>
      <w:rFonts w:ascii="Calibri" w:hAnsi="Calibri" w:cs="Calibri"/>
      <w:szCs w:val="20"/>
    </w:rPr>
  </w:style>
  <w:style w:type="character" w:customStyle="1" w:styleId="2">
    <w:name w:val="Основной текст (2)_"/>
    <w:basedOn w:val="DefaultParagraphFont"/>
    <w:link w:val="21"/>
    <w:uiPriority w:val="99"/>
    <w:locked/>
    <w:rsid w:val="000B26E1"/>
    <w:rPr>
      <w:rFonts w:cs="Times New Roman"/>
      <w:sz w:val="28"/>
      <w:szCs w:val="28"/>
      <w:lang w:bidi="ar-SA"/>
    </w:rPr>
  </w:style>
  <w:style w:type="paragraph" w:customStyle="1" w:styleId="21">
    <w:name w:val="Основной текст (2)1"/>
    <w:basedOn w:val="Normal"/>
    <w:link w:val="2"/>
    <w:uiPriority w:val="99"/>
    <w:rsid w:val="000B26E1"/>
    <w:pPr>
      <w:widowControl w:val="0"/>
      <w:shd w:val="clear" w:color="auto" w:fill="FFFFFF"/>
      <w:spacing w:before="60" w:after="1020" w:line="240" w:lineRule="atLeast"/>
      <w:ind w:firstLine="0"/>
      <w:jc w:val="center"/>
    </w:pPr>
    <w:rPr>
      <w:noProof/>
      <w:szCs w:val="28"/>
    </w:rPr>
  </w:style>
</w:styles>
</file>

<file path=word/webSettings.xml><?xml version="1.0" encoding="utf-8"?>
<w:webSettings xmlns:r="http://schemas.openxmlformats.org/officeDocument/2006/relationships" xmlns:w="http://schemas.openxmlformats.org/wordprocessingml/2006/main">
  <w:divs>
    <w:div w:id="2128347635">
      <w:marLeft w:val="0"/>
      <w:marRight w:val="0"/>
      <w:marTop w:val="0"/>
      <w:marBottom w:val="0"/>
      <w:divBdr>
        <w:top w:val="none" w:sz="0" w:space="0" w:color="auto"/>
        <w:left w:val="none" w:sz="0" w:space="0" w:color="auto"/>
        <w:bottom w:val="none" w:sz="0" w:space="0" w:color="auto"/>
        <w:right w:val="none" w:sz="0" w:space="0" w:color="auto"/>
      </w:divBdr>
    </w:div>
    <w:div w:id="21283476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2476</TotalTime>
  <Pages>14</Pages>
  <Words>5138</Words>
  <Characters>29288</Characters>
  <Application>Microsoft Office Outlook</Application>
  <DocSecurity>0</DocSecurity>
  <Lines>0</Lines>
  <Paragraphs>0</Paragraphs>
  <ScaleCrop>false</ScaleCrop>
  <Company>df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РФ 30 декабря 2004 г</dc:title>
  <dc:subject/>
  <dc:creator>черенковагп</dc:creator>
  <cp:keywords/>
  <dc:description/>
  <cp:lastModifiedBy>оператор</cp:lastModifiedBy>
  <cp:revision>94</cp:revision>
  <cp:lastPrinted>2022-09-08T14:08:00Z</cp:lastPrinted>
  <dcterms:created xsi:type="dcterms:W3CDTF">2018-01-20T07:03:00Z</dcterms:created>
  <dcterms:modified xsi:type="dcterms:W3CDTF">2022-09-08T14:17:00Z</dcterms:modified>
</cp:coreProperties>
</file>